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916C6" w14:textId="77777777" w:rsidR="0029525A" w:rsidRPr="00715007" w:rsidRDefault="0029525A" w:rsidP="00715007">
      <w:pPr>
        <w:spacing w:line="360" w:lineRule="auto"/>
        <w:rPr>
          <w:rFonts w:ascii="Arial" w:hAnsi="Arial" w:cs="Arial"/>
          <w:sz w:val="28"/>
          <w:szCs w:val="28"/>
        </w:rPr>
      </w:pPr>
    </w:p>
    <w:p w14:paraId="3BD916C7" w14:textId="77777777" w:rsidR="0029525A" w:rsidRPr="00404FD3" w:rsidRDefault="00BC55A6" w:rsidP="00715007">
      <w:pPr>
        <w:spacing w:line="360" w:lineRule="auto"/>
        <w:rPr>
          <w:u w:val="single"/>
        </w:rPr>
      </w:pPr>
      <w:r w:rsidRPr="00404FD3">
        <w:rPr>
          <w:rFonts w:ascii="Arial" w:hAnsi="Arial" w:cs="Arial"/>
          <w:b/>
          <w:sz w:val="28"/>
          <w:szCs w:val="28"/>
          <w:u w:val="single"/>
        </w:rPr>
        <w:t xml:space="preserve">Safeguarding </w:t>
      </w:r>
      <w:r w:rsidR="007D71C7">
        <w:rPr>
          <w:rFonts w:ascii="Arial" w:hAnsi="Arial" w:cs="Arial"/>
          <w:b/>
          <w:sz w:val="28"/>
          <w:szCs w:val="28"/>
          <w:u w:val="single"/>
        </w:rPr>
        <w:t>C</w:t>
      </w:r>
      <w:r w:rsidRPr="00404FD3">
        <w:rPr>
          <w:rFonts w:ascii="Arial" w:hAnsi="Arial" w:cs="Arial"/>
          <w:b/>
          <w:sz w:val="28"/>
          <w:szCs w:val="28"/>
          <w:u w:val="single"/>
        </w:rPr>
        <w:t>hildr</w:t>
      </w:r>
      <w:r w:rsidR="007D71C7">
        <w:rPr>
          <w:rFonts w:ascii="Arial" w:hAnsi="Arial" w:cs="Arial"/>
          <w:b/>
          <w:sz w:val="28"/>
          <w:szCs w:val="28"/>
          <w:u w:val="single"/>
        </w:rPr>
        <w:t>en and A</w:t>
      </w:r>
      <w:r w:rsidR="00650F98">
        <w:rPr>
          <w:rFonts w:ascii="Arial" w:hAnsi="Arial" w:cs="Arial"/>
          <w:b/>
          <w:sz w:val="28"/>
          <w:szCs w:val="28"/>
          <w:u w:val="single"/>
        </w:rPr>
        <w:t>dults</w:t>
      </w:r>
    </w:p>
    <w:p w14:paraId="3BD916C8" w14:textId="77777777" w:rsidR="00800FA5" w:rsidRDefault="00800FA5" w:rsidP="00715007">
      <w:pPr>
        <w:spacing w:line="360" w:lineRule="auto"/>
        <w:rPr>
          <w:rFonts w:ascii="Arial" w:hAnsi="Arial" w:cs="Arial"/>
          <w:b/>
          <w:sz w:val="28"/>
          <w:szCs w:val="28"/>
        </w:rPr>
      </w:pPr>
    </w:p>
    <w:p w14:paraId="3BD916C9" w14:textId="77777777" w:rsidR="0029525A" w:rsidRDefault="00650F98" w:rsidP="00715007">
      <w:pPr>
        <w:spacing w:line="360" w:lineRule="auto"/>
        <w:rPr>
          <w:rFonts w:ascii="Arial" w:hAnsi="Arial" w:cs="Arial"/>
          <w:b/>
          <w:sz w:val="28"/>
          <w:szCs w:val="28"/>
        </w:rPr>
      </w:pPr>
      <w:r>
        <w:rPr>
          <w:rFonts w:ascii="Arial" w:hAnsi="Arial" w:cs="Arial"/>
          <w:b/>
          <w:sz w:val="28"/>
          <w:szCs w:val="28"/>
        </w:rPr>
        <w:t xml:space="preserve">2.13 Violent and Aggressive Behaviour </w:t>
      </w:r>
    </w:p>
    <w:p w14:paraId="3BD916CA" w14:textId="77777777" w:rsidR="0029525A" w:rsidRPr="001D56D2" w:rsidRDefault="0029525A" w:rsidP="00715007">
      <w:pPr>
        <w:spacing w:line="360" w:lineRule="auto"/>
        <w:rPr>
          <w:rFonts w:ascii="Arial" w:hAnsi="Arial" w:cs="Arial"/>
          <w:b/>
          <w:sz w:val="22"/>
          <w:szCs w:val="22"/>
        </w:rPr>
      </w:pPr>
    </w:p>
    <w:p w14:paraId="3BD916CB" w14:textId="77777777" w:rsidR="0029525A" w:rsidRPr="00CE4037" w:rsidRDefault="0029525A" w:rsidP="00715007">
      <w:pPr>
        <w:spacing w:line="360" w:lineRule="auto"/>
        <w:rPr>
          <w:rFonts w:ascii="Arial" w:hAnsi="Arial" w:cs="Arial"/>
          <w:b/>
        </w:rPr>
      </w:pPr>
      <w:r w:rsidRPr="00CE4037">
        <w:rPr>
          <w:rFonts w:ascii="Arial" w:hAnsi="Arial" w:cs="Arial"/>
          <w:b/>
        </w:rPr>
        <w:t xml:space="preserve">Policy </w:t>
      </w:r>
      <w:r w:rsidR="006616A2" w:rsidRPr="00CE4037">
        <w:rPr>
          <w:rFonts w:ascii="Arial" w:hAnsi="Arial" w:cs="Arial"/>
          <w:b/>
        </w:rPr>
        <w:t>s</w:t>
      </w:r>
      <w:r w:rsidRPr="00CE4037">
        <w:rPr>
          <w:rFonts w:ascii="Arial" w:hAnsi="Arial" w:cs="Arial"/>
          <w:b/>
        </w:rPr>
        <w:t>tatement</w:t>
      </w:r>
    </w:p>
    <w:p w14:paraId="3BD916CC" w14:textId="77777777" w:rsidR="00040617" w:rsidRPr="00040617" w:rsidRDefault="00040617" w:rsidP="00040617">
      <w:pPr>
        <w:pStyle w:val="Default"/>
        <w:ind w:left="720" w:hanging="720"/>
      </w:pPr>
      <w:r w:rsidRPr="00040617">
        <w:t>Everyone has a duty to behave in an ac</w:t>
      </w:r>
      <w:r>
        <w:t>ceptable and appropriate manner.</w:t>
      </w:r>
    </w:p>
    <w:p w14:paraId="3BD916CD" w14:textId="77777777" w:rsidR="00040617" w:rsidRDefault="00040617" w:rsidP="00040617">
      <w:pPr>
        <w:pStyle w:val="Default"/>
        <w:ind w:left="720" w:hanging="720"/>
      </w:pPr>
    </w:p>
    <w:p w14:paraId="3BD916CE" w14:textId="77777777" w:rsidR="00040617" w:rsidRPr="00040617" w:rsidRDefault="00040617" w:rsidP="00040617">
      <w:pPr>
        <w:autoSpaceDE w:val="0"/>
        <w:autoSpaceDN w:val="0"/>
        <w:adjustRightInd w:val="0"/>
        <w:rPr>
          <w:rFonts w:ascii="Arial" w:hAnsi="Arial" w:cs="Arial"/>
        </w:rPr>
      </w:pPr>
      <w:r w:rsidRPr="00040617">
        <w:rPr>
          <w:rFonts w:ascii="Arial" w:hAnsi="Arial" w:cs="Arial"/>
        </w:rPr>
        <w:t>Our Lady of Lourdes Pre-School has an obligation to ensure as is reasonably practicable, a safe and secure environment for its staff and children.</w:t>
      </w:r>
    </w:p>
    <w:p w14:paraId="3BD916CF" w14:textId="77777777" w:rsidR="00040617" w:rsidRPr="00040617" w:rsidRDefault="00040617" w:rsidP="00040617">
      <w:pPr>
        <w:pStyle w:val="Default"/>
        <w:ind w:left="720" w:hanging="720"/>
      </w:pPr>
      <w:r w:rsidRPr="00040617">
        <w:t>Violent, abusive behaviour and criminal acts will not be tolerated.</w:t>
      </w:r>
    </w:p>
    <w:p w14:paraId="3BD916D0" w14:textId="77777777" w:rsidR="00040617" w:rsidRPr="00040617" w:rsidRDefault="00040617" w:rsidP="00040617">
      <w:pPr>
        <w:autoSpaceDE w:val="0"/>
        <w:autoSpaceDN w:val="0"/>
        <w:adjustRightInd w:val="0"/>
        <w:rPr>
          <w:rFonts w:ascii="Arial" w:hAnsi="Arial" w:cs="Arial"/>
        </w:rPr>
      </w:pPr>
      <w:r w:rsidRPr="00040617">
        <w:rPr>
          <w:rFonts w:ascii="Arial" w:hAnsi="Arial" w:cs="Arial"/>
        </w:rPr>
        <w:t xml:space="preserve">The risks of violence to staff must be assessed and where possible action will be taken, to protect staff, </w:t>
      </w:r>
      <w:proofErr w:type="gramStart"/>
      <w:r w:rsidRPr="00040617">
        <w:rPr>
          <w:rFonts w:ascii="Arial" w:hAnsi="Arial" w:cs="Arial"/>
        </w:rPr>
        <w:t>children</w:t>
      </w:r>
      <w:proofErr w:type="gramEnd"/>
      <w:r w:rsidRPr="00040617">
        <w:rPr>
          <w:rFonts w:ascii="Arial" w:hAnsi="Arial" w:cs="Arial"/>
        </w:rPr>
        <w:t xml:space="preserve"> and visitors.</w:t>
      </w:r>
    </w:p>
    <w:p w14:paraId="3BD916D1" w14:textId="77777777" w:rsidR="00040617" w:rsidRPr="00040617" w:rsidRDefault="00040617" w:rsidP="00040617">
      <w:pPr>
        <w:autoSpaceDE w:val="0"/>
        <w:autoSpaceDN w:val="0"/>
        <w:adjustRightInd w:val="0"/>
        <w:rPr>
          <w:rFonts w:ascii="Arial" w:hAnsi="Arial" w:cs="Arial"/>
        </w:rPr>
      </w:pPr>
    </w:p>
    <w:p w14:paraId="3BD916D2" w14:textId="77777777" w:rsidR="00040617" w:rsidRDefault="00040617" w:rsidP="00040617">
      <w:pPr>
        <w:autoSpaceDE w:val="0"/>
        <w:autoSpaceDN w:val="0"/>
        <w:adjustRightInd w:val="0"/>
        <w:rPr>
          <w:rFonts w:ascii="Arial" w:hAnsi="Arial" w:cs="Arial"/>
          <w:color w:val="000000"/>
        </w:rPr>
      </w:pPr>
      <w:r>
        <w:rPr>
          <w:rFonts w:ascii="Arial" w:hAnsi="Arial" w:cs="Arial"/>
          <w:color w:val="000000"/>
        </w:rPr>
        <w:t>Our Lady of Lourdes Pre-</w:t>
      </w:r>
      <w:proofErr w:type="gramStart"/>
      <w:r>
        <w:rPr>
          <w:rFonts w:ascii="Arial" w:hAnsi="Arial" w:cs="Arial"/>
          <w:color w:val="000000"/>
        </w:rPr>
        <w:t xml:space="preserve">School </w:t>
      </w:r>
      <w:r w:rsidRPr="00650F98">
        <w:rPr>
          <w:rFonts w:ascii="Arial" w:hAnsi="Arial" w:cs="Arial"/>
          <w:color w:val="000000"/>
        </w:rPr>
        <w:t xml:space="preserve"> will</w:t>
      </w:r>
      <w:proofErr w:type="gramEnd"/>
      <w:r w:rsidRPr="00650F98">
        <w:rPr>
          <w:rFonts w:ascii="Arial" w:hAnsi="Arial" w:cs="Arial"/>
          <w:color w:val="000000"/>
        </w:rPr>
        <w:t xml:space="preserve"> undertake to ensure compliance with the relevant legislation </w:t>
      </w:r>
      <w:proofErr w:type="gramStart"/>
      <w:r w:rsidRPr="00650F98">
        <w:rPr>
          <w:rFonts w:ascii="Arial" w:hAnsi="Arial" w:cs="Arial"/>
          <w:color w:val="000000"/>
        </w:rPr>
        <w:t>with regard to</w:t>
      </w:r>
      <w:proofErr w:type="gramEnd"/>
      <w:r w:rsidRPr="00650F98">
        <w:rPr>
          <w:rFonts w:ascii="Arial" w:hAnsi="Arial" w:cs="Arial"/>
          <w:color w:val="000000"/>
        </w:rPr>
        <w:t xml:space="preserve"> the requirements and responsibilities in relation to the management, prevention and reporting of aggressive and violent behaviour involving</w:t>
      </w:r>
      <w:r w:rsidR="006A4B4F">
        <w:rPr>
          <w:rFonts w:ascii="Arial" w:hAnsi="Arial" w:cs="Arial"/>
          <w:color w:val="000000"/>
        </w:rPr>
        <w:t xml:space="preserve"> children</w:t>
      </w:r>
      <w:r>
        <w:rPr>
          <w:rFonts w:ascii="Arial" w:hAnsi="Arial" w:cs="Arial"/>
          <w:color w:val="000000"/>
        </w:rPr>
        <w:t xml:space="preserve">, </w:t>
      </w:r>
      <w:proofErr w:type="gramStart"/>
      <w:r>
        <w:rPr>
          <w:rFonts w:ascii="Arial" w:hAnsi="Arial" w:cs="Arial"/>
          <w:color w:val="000000"/>
        </w:rPr>
        <w:t>staff</w:t>
      </w:r>
      <w:proofErr w:type="gramEnd"/>
      <w:r>
        <w:rPr>
          <w:rFonts w:ascii="Arial" w:hAnsi="Arial" w:cs="Arial"/>
          <w:color w:val="000000"/>
        </w:rPr>
        <w:t xml:space="preserve"> and visitors. We </w:t>
      </w:r>
      <w:r w:rsidRPr="00650F98">
        <w:rPr>
          <w:rFonts w:ascii="Arial" w:hAnsi="Arial" w:cs="Arial"/>
          <w:color w:val="000000"/>
        </w:rPr>
        <w:t>will ensure best practice and extend the arrangements as far as is reasonably practicable to others who may also be affected by our activities.</w:t>
      </w:r>
    </w:p>
    <w:p w14:paraId="3BD916D3" w14:textId="77777777" w:rsidR="00040617" w:rsidRDefault="00040617" w:rsidP="00040617">
      <w:pPr>
        <w:autoSpaceDE w:val="0"/>
        <w:autoSpaceDN w:val="0"/>
        <w:adjustRightInd w:val="0"/>
        <w:rPr>
          <w:rFonts w:ascii="Arial" w:hAnsi="Arial" w:cs="Arial"/>
          <w:color w:val="000000"/>
        </w:rPr>
      </w:pPr>
    </w:p>
    <w:p w14:paraId="3BD916D4" w14:textId="77777777" w:rsidR="00715007" w:rsidRPr="00650F98" w:rsidRDefault="00715007" w:rsidP="00B37694">
      <w:pPr>
        <w:spacing w:line="360" w:lineRule="auto"/>
        <w:rPr>
          <w:rFonts w:ascii="Arial" w:hAnsi="Arial" w:cs="Arial"/>
          <w:b/>
          <w:sz w:val="22"/>
          <w:szCs w:val="22"/>
        </w:rPr>
      </w:pPr>
    </w:p>
    <w:p w14:paraId="3BD916D5" w14:textId="77777777" w:rsidR="00650F98" w:rsidRPr="00650F98" w:rsidRDefault="00650F98" w:rsidP="00650F98">
      <w:pPr>
        <w:autoSpaceDE w:val="0"/>
        <w:autoSpaceDN w:val="0"/>
        <w:adjustRightInd w:val="0"/>
        <w:rPr>
          <w:rFonts w:ascii="Arial" w:hAnsi="Arial" w:cs="Arial"/>
          <w:b/>
          <w:bCs/>
          <w:color w:val="000000"/>
        </w:rPr>
      </w:pPr>
      <w:r w:rsidRPr="00650F98">
        <w:rPr>
          <w:rFonts w:ascii="Arial" w:hAnsi="Arial" w:cs="Arial"/>
          <w:b/>
          <w:bCs/>
          <w:color w:val="000000"/>
        </w:rPr>
        <w:t>DEFINITIONS</w:t>
      </w:r>
    </w:p>
    <w:p w14:paraId="3BD916D6" w14:textId="77777777" w:rsidR="00650F98" w:rsidRPr="00650F98" w:rsidRDefault="00650F98" w:rsidP="00650F98">
      <w:pPr>
        <w:autoSpaceDE w:val="0"/>
        <w:autoSpaceDN w:val="0"/>
        <w:adjustRightInd w:val="0"/>
        <w:ind w:left="720"/>
        <w:rPr>
          <w:rFonts w:ascii="Arial" w:hAnsi="Arial" w:cs="Arial"/>
          <w:b/>
          <w:color w:val="000000"/>
        </w:rPr>
      </w:pPr>
      <w:r w:rsidRPr="00650F98">
        <w:rPr>
          <w:rFonts w:ascii="Arial" w:hAnsi="Arial" w:cs="Arial"/>
          <w:b/>
          <w:color w:val="000000"/>
        </w:rPr>
        <w:t>Violence is defined as:</w:t>
      </w:r>
    </w:p>
    <w:p w14:paraId="3BD916D7" w14:textId="77777777" w:rsidR="00650F98" w:rsidRDefault="00650F98" w:rsidP="00650F98">
      <w:pPr>
        <w:numPr>
          <w:ilvl w:val="0"/>
          <w:numId w:val="24"/>
        </w:numPr>
        <w:autoSpaceDE w:val="0"/>
        <w:autoSpaceDN w:val="0"/>
        <w:adjustRightInd w:val="0"/>
        <w:rPr>
          <w:rFonts w:ascii="Arial" w:hAnsi="Arial" w:cs="Arial"/>
          <w:color w:val="000000"/>
        </w:rPr>
      </w:pPr>
      <w:r w:rsidRPr="00650F98">
        <w:rPr>
          <w:rFonts w:ascii="Arial" w:hAnsi="Arial" w:cs="Arial"/>
          <w:color w:val="000000"/>
        </w:rPr>
        <w:t>Aggressive physical contact which may or may not result in pain or injury.</w:t>
      </w:r>
    </w:p>
    <w:p w14:paraId="3BD916D8" w14:textId="77777777" w:rsidR="00650F98" w:rsidRPr="00650F98" w:rsidRDefault="00650F98" w:rsidP="00650F98">
      <w:pPr>
        <w:numPr>
          <w:ilvl w:val="0"/>
          <w:numId w:val="24"/>
        </w:numPr>
        <w:autoSpaceDE w:val="0"/>
        <w:autoSpaceDN w:val="0"/>
        <w:adjustRightInd w:val="0"/>
        <w:rPr>
          <w:rFonts w:ascii="Arial" w:hAnsi="Arial" w:cs="Arial"/>
          <w:color w:val="000000"/>
        </w:rPr>
      </w:pPr>
      <w:r w:rsidRPr="00650F98">
        <w:rPr>
          <w:rFonts w:ascii="Arial" w:hAnsi="Arial" w:cs="Arial"/>
          <w:color w:val="000000"/>
        </w:rPr>
        <w:t xml:space="preserve"> Other non-physical aggressive behaviour </w:t>
      </w:r>
      <w:r w:rsidR="006A4B4F">
        <w:rPr>
          <w:rFonts w:ascii="Arial" w:hAnsi="Arial" w:cs="Arial"/>
          <w:color w:val="000000"/>
        </w:rPr>
        <w:t>directed towards staff or children</w:t>
      </w:r>
      <w:r w:rsidRPr="00650F98">
        <w:rPr>
          <w:rFonts w:ascii="Arial" w:hAnsi="Arial" w:cs="Arial"/>
          <w:color w:val="000000"/>
        </w:rPr>
        <w:t xml:space="preserve"> including:</w:t>
      </w:r>
    </w:p>
    <w:p w14:paraId="3BD916D9" w14:textId="77777777" w:rsidR="00650F98" w:rsidRPr="00650F98" w:rsidRDefault="00650F98" w:rsidP="00650F98">
      <w:pPr>
        <w:numPr>
          <w:ilvl w:val="0"/>
          <w:numId w:val="28"/>
        </w:numPr>
        <w:autoSpaceDE w:val="0"/>
        <w:autoSpaceDN w:val="0"/>
        <w:adjustRightInd w:val="0"/>
        <w:rPr>
          <w:rFonts w:ascii="Arial" w:hAnsi="Arial" w:cs="Arial"/>
          <w:color w:val="000000"/>
        </w:rPr>
      </w:pPr>
      <w:r w:rsidRPr="00650F98">
        <w:rPr>
          <w:rFonts w:ascii="Arial" w:hAnsi="Arial" w:cs="Arial"/>
          <w:color w:val="000000"/>
        </w:rPr>
        <w:t>Verbal abuse.</w:t>
      </w:r>
    </w:p>
    <w:p w14:paraId="3BD916DA" w14:textId="77777777" w:rsidR="00650F98" w:rsidRPr="00650F98" w:rsidRDefault="00650F98" w:rsidP="00650F98">
      <w:pPr>
        <w:numPr>
          <w:ilvl w:val="0"/>
          <w:numId w:val="28"/>
        </w:numPr>
        <w:autoSpaceDE w:val="0"/>
        <w:autoSpaceDN w:val="0"/>
        <w:adjustRightInd w:val="0"/>
        <w:rPr>
          <w:rFonts w:ascii="Arial" w:hAnsi="Arial" w:cs="Arial"/>
          <w:color w:val="000000"/>
        </w:rPr>
      </w:pPr>
      <w:r w:rsidRPr="00650F98">
        <w:rPr>
          <w:rFonts w:ascii="Arial" w:hAnsi="Arial" w:cs="Arial"/>
          <w:color w:val="000000"/>
        </w:rPr>
        <w:t>Intimidating behaviour causing fear or concern.</w:t>
      </w:r>
    </w:p>
    <w:p w14:paraId="3BD916DB" w14:textId="77777777" w:rsidR="00650F98" w:rsidRPr="00650F98" w:rsidRDefault="00650F98" w:rsidP="00650F98">
      <w:pPr>
        <w:numPr>
          <w:ilvl w:val="0"/>
          <w:numId w:val="28"/>
        </w:numPr>
        <w:autoSpaceDE w:val="0"/>
        <w:autoSpaceDN w:val="0"/>
        <w:adjustRightInd w:val="0"/>
        <w:rPr>
          <w:rFonts w:ascii="Arial" w:hAnsi="Arial" w:cs="Arial"/>
          <w:color w:val="000000"/>
        </w:rPr>
      </w:pPr>
      <w:r w:rsidRPr="00650F98">
        <w:rPr>
          <w:rFonts w:ascii="Arial" w:hAnsi="Arial" w:cs="Arial"/>
          <w:color w:val="000000"/>
        </w:rPr>
        <w:t>Sexual or racial harassment.</w:t>
      </w:r>
    </w:p>
    <w:p w14:paraId="3BD916DC" w14:textId="77777777" w:rsidR="00650F98" w:rsidRPr="00650F98" w:rsidRDefault="00B60797" w:rsidP="00650F98">
      <w:pPr>
        <w:numPr>
          <w:ilvl w:val="0"/>
          <w:numId w:val="28"/>
        </w:numPr>
        <w:autoSpaceDE w:val="0"/>
        <w:autoSpaceDN w:val="0"/>
        <w:adjustRightInd w:val="0"/>
        <w:rPr>
          <w:rFonts w:ascii="Arial" w:hAnsi="Arial" w:cs="Arial"/>
          <w:color w:val="000000"/>
        </w:rPr>
      </w:pPr>
      <w:r w:rsidRPr="00650F98">
        <w:rPr>
          <w:rFonts w:ascii="Arial" w:hAnsi="Arial" w:cs="Arial"/>
          <w:color w:val="000000"/>
        </w:rPr>
        <w:t>Cyber bullying</w:t>
      </w:r>
      <w:r w:rsidR="00650F98" w:rsidRPr="00650F98">
        <w:rPr>
          <w:rFonts w:ascii="Arial" w:hAnsi="Arial" w:cs="Arial"/>
          <w:color w:val="000000"/>
        </w:rPr>
        <w:t>. (</w:t>
      </w:r>
      <w:r w:rsidRPr="00650F98">
        <w:rPr>
          <w:rFonts w:ascii="Arial" w:hAnsi="Arial" w:cs="Arial"/>
          <w:color w:val="000000"/>
        </w:rPr>
        <w:t>E.g</w:t>
      </w:r>
      <w:r w:rsidR="00650F98" w:rsidRPr="00650F98">
        <w:rPr>
          <w:rFonts w:ascii="Arial" w:hAnsi="Arial" w:cs="Arial"/>
          <w:color w:val="000000"/>
        </w:rPr>
        <w:t xml:space="preserve">. aggression or threats using email, </w:t>
      </w:r>
      <w:proofErr w:type="gramStart"/>
      <w:r w:rsidR="00650F98" w:rsidRPr="00650F98">
        <w:rPr>
          <w:rFonts w:ascii="Arial" w:hAnsi="Arial" w:cs="Arial"/>
          <w:color w:val="000000"/>
        </w:rPr>
        <w:t>internet</w:t>
      </w:r>
      <w:proofErr w:type="gramEnd"/>
      <w:r w:rsidR="00650F98" w:rsidRPr="00650F98">
        <w:rPr>
          <w:rFonts w:ascii="Arial" w:hAnsi="Arial" w:cs="Arial"/>
          <w:color w:val="000000"/>
        </w:rPr>
        <w:t xml:space="preserve"> or text messaging services).</w:t>
      </w:r>
    </w:p>
    <w:p w14:paraId="3BD916DD" w14:textId="77777777" w:rsidR="00650F98" w:rsidRPr="00650F98" w:rsidRDefault="00650F98" w:rsidP="00650F98">
      <w:pPr>
        <w:numPr>
          <w:ilvl w:val="0"/>
          <w:numId w:val="24"/>
        </w:numPr>
        <w:autoSpaceDE w:val="0"/>
        <w:autoSpaceDN w:val="0"/>
        <w:adjustRightInd w:val="0"/>
        <w:rPr>
          <w:rFonts w:ascii="Arial" w:hAnsi="Arial" w:cs="Arial"/>
          <w:color w:val="000000"/>
        </w:rPr>
      </w:pPr>
      <w:r w:rsidRPr="00650F98">
        <w:rPr>
          <w:rFonts w:ascii="Arial" w:hAnsi="Arial" w:cs="Arial"/>
          <w:color w:val="000000"/>
        </w:rPr>
        <w:t xml:space="preserve"> Violence to any property which may encompass a range of behaviour including:</w:t>
      </w:r>
    </w:p>
    <w:p w14:paraId="3BD916DE" w14:textId="77777777" w:rsidR="00650F98" w:rsidRPr="00650F98" w:rsidRDefault="00650F98" w:rsidP="00650F98">
      <w:pPr>
        <w:numPr>
          <w:ilvl w:val="0"/>
          <w:numId w:val="29"/>
        </w:numPr>
        <w:autoSpaceDE w:val="0"/>
        <w:autoSpaceDN w:val="0"/>
        <w:adjustRightInd w:val="0"/>
        <w:rPr>
          <w:rFonts w:ascii="Arial" w:hAnsi="Arial" w:cs="Arial"/>
          <w:color w:val="000000"/>
        </w:rPr>
      </w:pPr>
      <w:r w:rsidRPr="00650F98">
        <w:rPr>
          <w:rFonts w:ascii="Arial" w:hAnsi="Arial" w:cs="Arial"/>
          <w:color w:val="000000"/>
        </w:rPr>
        <w:t>Throwing a small item e.g. cup, board cleaner, book.</w:t>
      </w:r>
    </w:p>
    <w:p w14:paraId="3BD916DF" w14:textId="77777777" w:rsidR="00650F98" w:rsidRPr="00650F98" w:rsidRDefault="00650F98" w:rsidP="00650F98">
      <w:pPr>
        <w:numPr>
          <w:ilvl w:val="0"/>
          <w:numId w:val="29"/>
        </w:numPr>
        <w:autoSpaceDE w:val="0"/>
        <w:autoSpaceDN w:val="0"/>
        <w:adjustRightInd w:val="0"/>
        <w:rPr>
          <w:rFonts w:ascii="Arial" w:hAnsi="Arial" w:cs="Arial"/>
          <w:color w:val="000000"/>
        </w:rPr>
      </w:pPr>
      <w:r w:rsidRPr="00650F98">
        <w:rPr>
          <w:rFonts w:ascii="Arial" w:hAnsi="Arial" w:cs="Arial"/>
          <w:color w:val="000000"/>
        </w:rPr>
        <w:t>Destruction or ransacking of a building.</w:t>
      </w:r>
    </w:p>
    <w:p w14:paraId="3BD916E0" w14:textId="77777777" w:rsidR="00650F98" w:rsidRPr="00650F98" w:rsidRDefault="00650F98" w:rsidP="00650F98">
      <w:pPr>
        <w:numPr>
          <w:ilvl w:val="0"/>
          <w:numId w:val="29"/>
        </w:numPr>
        <w:autoSpaceDE w:val="0"/>
        <w:autoSpaceDN w:val="0"/>
        <w:adjustRightInd w:val="0"/>
        <w:rPr>
          <w:rFonts w:ascii="Arial" w:hAnsi="Arial" w:cs="Arial"/>
          <w:color w:val="000000"/>
        </w:rPr>
      </w:pPr>
      <w:r w:rsidRPr="00650F98">
        <w:rPr>
          <w:rFonts w:ascii="Arial" w:hAnsi="Arial" w:cs="Arial"/>
          <w:color w:val="000000"/>
        </w:rPr>
        <w:t>V</w:t>
      </w:r>
      <w:r w:rsidR="006A4B4F">
        <w:rPr>
          <w:rFonts w:ascii="Arial" w:hAnsi="Arial" w:cs="Arial"/>
          <w:color w:val="000000"/>
        </w:rPr>
        <w:t>iolence towards staff or children</w:t>
      </w:r>
    </w:p>
    <w:p w14:paraId="3BD916E1" w14:textId="77777777" w:rsidR="00650F98" w:rsidRDefault="00650F98" w:rsidP="00650F98">
      <w:pPr>
        <w:numPr>
          <w:ilvl w:val="0"/>
          <w:numId w:val="29"/>
        </w:numPr>
        <w:autoSpaceDE w:val="0"/>
        <w:autoSpaceDN w:val="0"/>
        <w:adjustRightInd w:val="0"/>
        <w:rPr>
          <w:rFonts w:ascii="Arial" w:hAnsi="Arial" w:cs="Arial"/>
          <w:color w:val="000000"/>
        </w:rPr>
      </w:pPr>
      <w:r>
        <w:rPr>
          <w:rFonts w:ascii="Arial" w:hAnsi="Arial" w:cs="Arial"/>
          <w:color w:val="000000"/>
        </w:rPr>
        <w:t>Damage to personal or Pre-S</w:t>
      </w:r>
      <w:r w:rsidRPr="00650F98">
        <w:rPr>
          <w:rFonts w:ascii="Arial" w:hAnsi="Arial" w:cs="Arial"/>
          <w:color w:val="000000"/>
        </w:rPr>
        <w:t>chool property.</w:t>
      </w:r>
    </w:p>
    <w:p w14:paraId="3BD916E2" w14:textId="77777777" w:rsidR="00650F98" w:rsidRDefault="00650F98" w:rsidP="00650F98">
      <w:pPr>
        <w:autoSpaceDE w:val="0"/>
        <w:autoSpaceDN w:val="0"/>
        <w:adjustRightInd w:val="0"/>
        <w:rPr>
          <w:rFonts w:ascii="Arial" w:hAnsi="Arial" w:cs="Arial"/>
          <w:color w:val="000000"/>
        </w:rPr>
      </w:pPr>
    </w:p>
    <w:p w14:paraId="3BD916E3" w14:textId="77777777" w:rsidR="00650F98" w:rsidRPr="00650F98" w:rsidRDefault="00650F98" w:rsidP="00650F98">
      <w:pPr>
        <w:autoSpaceDE w:val="0"/>
        <w:autoSpaceDN w:val="0"/>
        <w:adjustRightInd w:val="0"/>
        <w:rPr>
          <w:rFonts w:ascii="Arial" w:hAnsi="Arial" w:cs="Arial"/>
          <w:color w:val="000000"/>
        </w:rPr>
      </w:pPr>
    </w:p>
    <w:p w14:paraId="3BD916E4" w14:textId="77777777" w:rsidR="00650F98" w:rsidRPr="00650F98" w:rsidRDefault="00650F98" w:rsidP="00650F98">
      <w:pPr>
        <w:autoSpaceDE w:val="0"/>
        <w:autoSpaceDN w:val="0"/>
        <w:adjustRightInd w:val="0"/>
        <w:rPr>
          <w:rFonts w:ascii="Arial" w:hAnsi="Arial" w:cs="Arial"/>
          <w:b/>
          <w:bCs/>
          <w:color w:val="000000"/>
        </w:rPr>
      </w:pPr>
      <w:r w:rsidRPr="00650F98">
        <w:rPr>
          <w:rFonts w:ascii="Arial" w:hAnsi="Arial" w:cs="Arial"/>
          <w:b/>
          <w:bCs/>
          <w:color w:val="000000"/>
        </w:rPr>
        <w:t>MANAGEMENT</w:t>
      </w:r>
    </w:p>
    <w:p w14:paraId="3BD916E5" w14:textId="77777777" w:rsidR="00650F98" w:rsidRPr="00650F98" w:rsidRDefault="00650F98" w:rsidP="00650F98">
      <w:pPr>
        <w:autoSpaceDE w:val="0"/>
        <w:autoSpaceDN w:val="0"/>
        <w:adjustRightInd w:val="0"/>
        <w:rPr>
          <w:rFonts w:ascii="Arial" w:hAnsi="Arial" w:cs="Arial"/>
          <w:color w:val="000000"/>
        </w:rPr>
      </w:pPr>
      <w:r>
        <w:rPr>
          <w:rFonts w:ascii="Arial" w:hAnsi="Arial" w:cs="Arial"/>
          <w:color w:val="000000"/>
        </w:rPr>
        <w:t xml:space="preserve">The Pre-School Manager </w:t>
      </w:r>
      <w:r w:rsidRPr="00650F98">
        <w:rPr>
          <w:rFonts w:ascii="Arial" w:hAnsi="Arial" w:cs="Arial"/>
          <w:color w:val="000000"/>
        </w:rPr>
        <w:t>will ensure that:</w:t>
      </w:r>
    </w:p>
    <w:p w14:paraId="3BD916E6" w14:textId="77777777" w:rsidR="00650F98" w:rsidRPr="00650F98" w:rsidRDefault="00650F98" w:rsidP="00650F98">
      <w:pPr>
        <w:numPr>
          <w:ilvl w:val="0"/>
          <w:numId w:val="30"/>
        </w:numPr>
        <w:autoSpaceDE w:val="0"/>
        <w:autoSpaceDN w:val="0"/>
        <w:adjustRightInd w:val="0"/>
        <w:rPr>
          <w:rFonts w:ascii="Arial" w:hAnsi="Arial" w:cs="Arial"/>
          <w:color w:val="000000"/>
        </w:rPr>
      </w:pPr>
      <w:r w:rsidRPr="00650F98">
        <w:rPr>
          <w:rFonts w:ascii="Arial" w:hAnsi="Arial" w:cs="Arial"/>
          <w:color w:val="000000"/>
        </w:rPr>
        <w:t>Planning for the avoidance of violence is undertaken in consultation with staff.</w:t>
      </w:r>
    </w:p>
    <w:p w14:paraId="3BD916E7" w14:textId="77777777" w:rsidR="00650F98" w:rsidRPr="00650F98" w:rsidRDefault="00650F98" w:rsidP="00650F98">
      <w:pPr>
        <w:numPr>
          <w:ilvl w:val="0"/>
          <w:numId w:val="30"/>
        </w:numPr>
        <w:autoSpaceDE w:val="0"/>
        <w:autoSpaceDN w:val="0"/>
        <w:adjustRightInd w:val="0"/>
        <w:rPr>
          <w:rFonts w:ascii="Arial" w:hAnsi="Arial" w:cs="Arial"/>
          <w:color w:val="000000"/>
        </w:rPr>
      </w:pPr>
      <w:r w:rsidRPr="00650F98">
        <w:rPr>
          <w:rFonts w:ascii="Arial" w:hAnsi="Arial" w:cs="Arial"/>
          <w:color w:val="000000"/>
        </w:rPr>
        <w:lastRenderedPageBreak/>
        <w:t>Where a potential violent situation is identified, a risk assessment</w:t>
      </w:r>
    </w:p>
    <w:p w14:paraId="3BD916E8" w14:textId="77777777" w:rsidR="00650F98" w:rsidRPr="00650F98" w:rsidRDefault="00650F98" w:rsidP="00650F98">
      <w:pPr>
        <w:autoSpaceDE w:val="0"/>
        <w:autoSpaceDN w:val="0"/>
        <w:adjustRightInd w:val="0"/>
        <w:ind w:left="720"/>
        <w:rPr>
          <w:rFonts w:ascii="Arial" w:hAnsi="Arial" w:cs="Arial"/>
          <w:color w:val="000000"/>
        </w:rPr>
      </w:pPr>
      <w:r w:rsidRPr="00650F98">
        <w:rPr>
          <w:rFonts w:ascii="Arial" w:hAnsi="Arial" w:cs="Arial"/>
          <w:color w:val="000000"/>
        </w:rPr>
        <w:t xml:space="preserve"> is undertaken and kept up to date.</w:t>
      </w:r>
    </w:p>
    <w:p w14:paraId="3BD916E9" w14:textId="77777777" w:rsidR="00650F98" w:rsidRPr="00650F98" w:rsidRDefault="00650F98" w:rsidP="00650F98">
      <w:pPr>
        <w:numPr>
          <w:ilvl w:val="0"/>
          <w:numId w:val="30"/>
        </w:numPr>
        <w:autoSpaceDE w:val="0"/>
        <w:autoSpaceDN w:val="0"/>
        <w:adjustRightInd w:val="0"/>
        <w:rPr>
          <w:rFonts w:ascii="Arial" w:hAnsi="Arial" w:cs="Arial"/>
          <w:color w:val="000000"/>
        </w:rPr>
      </w:pPr>
      <w:r w:rsidRPr="00650F98">
        <w:rPr>
          <w:rFonts w:ascii="Arial" w:hAnsi="Arial" w:cs="Arial"/>
          <w:color w:val="000000"/>
        </w:rPr>
        <w:t>In consult</w:t>
      </w:r>
      <w:r w:rsidR="00CE4037">
        <w:rPr>
          <w:rFonts w:ascii="Arial" w:hAnsi="Arial" w:cs="Arial"/>
          <w:color w:val="000000"/>
        </w:rPr>
        <w:t xml:space="preserve">ation with staff, actions </w:t>
      </w:r>
      <w:proofErr w:type="gramStart"/>
      <w:r w:rsidR="00CE4037">
        <w:rPr>
          <w:rFonts w:ascii="Arial" w:hAnsi="Arial" w:cs="Arial"/>
          <w:color w:val="000000"/>
        </w:rPr>
        <w:t xml:space="preserve">are </w:t>
      </w:r>
      <w:r w:rsidRPr="00650F98">
        <w:rPr>
          <w:rFonts w:ascii="Arial" w:hAnsi="Arial" w:cs="Arial"/>
          <w:color w:val="000000"/>
        </w:rPr>
        <w:t xml:space="preserve"> taken</w:t>
      </w:r>
      <w:proofErr w:type="gramEnd"/>
      <w:r w:rsidRPr="00650F98">
        <w:rPr>
          <w:rFonts w:ascii="Arial" w:hAnsi="Arial" w:cs="Arial"/>
          <w:color w:val="000000"/>
        </w:rPr>
        <w:t xml:space="preserve"> to prevent or mitigate violent situations as identified by:</w:t>
      </w:r>
    </w:p>
    <w:p w14:paraId="3BD916EA" w14:textId="77777777" w:rsidR="00650F98" w:rsidRPr="00B60797" w:rsidRDefault="00CE4037" w:rsidP="00CE4037">
      <w:pPr>
        <w:numPr>
          <w:ilvl w:val="0"/>
          <w:numId w:val="32"/>
        </w:numPr>
        <w:autoSpaceDE w:val="0"/>
        <w:autoSpaceDN w:val="0"/>
        <w:adjustRightInd w:val="0"/>
        <w:rPr>
          <w:rFonts w:ascii="Arial" w:hAnsi="Arial" w:cs="Arial"/>
          <w:color w:val="000000"/>
        </w:rPr>
      </w:pPr>
      <w:r>
        <w:rPr>
          <w:rFonts w:ascii="Arial" w:hAnsi="Arial" w:cs="Arial"/>
          <w:color w:val="000000"/>
        </w:rPr>
        <w:t>I</w:t>
      </w:r>
      <w:r w:rsidR="00650F98" w:rsidRPr="00650F98">
        <w:rPr>
          <w:rFonts w:ascii="Arial" w:hAnsi="Arial" w:cs="Arial"/>
          <w:color w:val="000000"/>
        </w:rPr>
        <w:t>nstances when they have been or may be afraid</w:t>
      </w:r>
      <w:r w:rsidR="00B60797">
        <w:rPr>
          <w:rFonts w:ascii="Arial" w:hAnsi="Arial" w:cs="Arial"/>
          <w:color w:val="000000"/>
        </w:rPr>
        <w:t xml:space="preserve">, </w:t>
      </w:r>
      <w:proofErr w:type="gramStart"/>
      <w:r w:rsidR="00650F98" w:rsidRPr="00B60797">
        <w:rPr>
          <w:rFonts w:ascii="Arial" w:hAnsi="Arial" w:cs="Arial"/>
          <w:color w:val="000000"/>
        </w:rPr>
        <w:t>as a result of</w:t>
      </w:r>
      <w:proofErr w:type="gramEnd"/>
      <w:r w:rsidR="00650F98" w:rsidRPr="00B60797">
        <w:rPr>
          <w:rFonts w:ascii="Arial" w:hAnsi="Arial" w:cs="Arial"/>
          <w:color w:val="000000"/>
        </w:rPr>
        <w:t xml:space="preserve"> previous or potentially violent situations or</w:t>
      </w:r>
      <w:r w:rsidR="00B60797">
        <w:rPr>
          <w:rFonts w:ascii="Arial" w:hAnsi="Arial" w:cs="Arial"/>
          <w:color w:val="000000"/>
        </w:rPr>
        <w:t xml:space="preserve"> </w:t>
      </w:r>
      <w:r w:rsidR="00650F98" w:rsidRPr="00B60797">
        <w:rPr>
          <w:rFonts w:ascii="Arial" w:hAnsi="Arial" w:cs="Arial"/>
          <w:color w:val="000000"/>
        </w:rPr>
        <w:t>in risk assessments.</w:t>
      </w:r>
    </w:p>
    <w:p w14:paraId="3BD916EB" w14:textId="77777777" w:rsidR="00650F98" w:rsidRDefault="00650F98" w:rsidP="00CE4037">
      <w:pPr>
        <w:numPr>
          <w:ilvl w:val="0"/>
          <w:numId w:val="34"/>
        </w:numPr>
        <w:autoSpaceDE w:val="0"/>
        <w:autoSpaceDN w:val="0"/>
        <w:adjustRightInd w:val="0"/>
        <w:rPr>
          <w:rFonts w:ascii="Arial" w:hAnsi="Arial" w:cs="Arial"/>
          <w:color w:val="000000"/>
        </w:rPr>
      </w:pPr>
      <w:r w:rsidRPr="00650F98">
        <w:rPr>
          <w:rFonts w:ascii="Arial" w:hAnsi="Arial" w:cs="Arial"/>
          <w:color w:val="000000"/>
        </w:rPr>
        <w:t>Staff are fully informed.</w:t>
      </w:r>
    </w:p>
    <w:p w14:paraId="3BD916EC" w14:textId="77777777" w:rsidR="00CE4037" w:rsidRDefault="00CE4037" w:rsidP="00CE4037">
      <w:pPr>
        <w:autoSpaceDE w:val="0"/>
        <w:autoSpaceDN w:val="0"/>
        <w:adjustRightInd w:val="0"/>
        <w:rPr>
          <w:rFonts w:ascii="Arial" w:hAnsi="Arial" w:cs="Arial"/>
          <w:color w:val="000000"/>
        </w:rPr>
      </w:pPr>
    </w:p>
    <w:p w14:paraId="3BD916ED" w14:textId="77777777" w:rsidR="00B60797" w:rsidRDefault="00B60797" w:rsidP="00CE4037">
      <w:pPr>
        <w:autoSpaceDE w:val="0"/>
        <w:autoSpaceDN w:val="0"/>
        <w:adjustRightInd w:val="0"/>
        <w:rPr>
          <w:rFonts w:ascii="Arial" w:hAnsi="Arial" w:cs="Arial"/>
          <w:b/>
          <w:bCs/>
          <w:color w:val="000000"/>
        </w:rPr>
      </w:pPr>
    </w:p>
    <w:p w14:paraId="3BD916EE" w14:textId="77777777" w:rsidR="00CE4037" w:rsidRPr="00CE4037" w:rsidRDefault="00CE4037" w:rsidP="00CE4037">
      <w:pPr>
        <w:autoSpaceDE w:val="0"/>
        <w:autoSpaceDN w:val="0"/>
        <w:adjustRightInd w:val="0"/>
        <w:rPr>
          <w:rFonts w:ascii="Arial" w:hAnsi="Arial" w:cs="Arial"/>
          <w:b/>
          <w:bCs/>
          <w:color w:val="000000"/>
        </w:rPr>
      </w:pPr>
      <w:r w:rsidRPr="00CE4037">
        <w:rPr>
          <w:rFonts w:ascii="Arial" w:hAnsi="Arial" w:cs="Arial"/>
          <w:b/>
          <w:bCs/>
          <w:color w:val="000000"/>
        </w:rPr>
        <w:t>PREVENTION OF VIOLENCE</w:t>
      </w:r>
    </w:p>
    <w:p w14:paraId="3BD916EF" w14:textId="77777777" w:rsidR="00CE4037" w:rsidRPr="00CE4037" w:rsidRDefault="00CE4037" w:rsidP="00CE4037">
      <w:pPr>
        <w:autoSpaceDE w:val="0"/>
        <w:autoSpaceDN w:val="0"/>
        <w:adjustRightInd w:val="0"/>
        <w:rPr>
          <w:rFonts w:ascii="Arial" w:hAnsi="Arial" w:cs="Arial"/>
          <w:color w:val="000000"/>
        </w:rPr>
      </w:pPr>
      <w:r w:rsidRPr="00CE4037">
        <w:rPr>
          <w:rFonts w:ascii="Arial" w:hAnsi="Arial" w:cs="Arial"/>
          <w:color w:val="000000"/>
        </w:rPr>
        <w:t>Staff must feel secure in their work and this is to be facili</w:t>
      </w:r>
      <w:r>
        <w:rPr>
          <w:rFonts w:ascii="Arial" w:hAnsi="Arial" w:cs="Arial"/>
          <w:color w:val="000000"/>
        </w:rPr>
        <w:t>tated by safe working practices.</w:t>
      </w:r>
      <w:r w:rsidRPr="00CE4037">
        <w:rPr>
          <w:rFonts w:ascii="Arial" w:hAnsi="Arial" w:cs="Arial"/>
          <w:color w:val="000000"/>
        </w:rPr>
        <w:t xml:space="preserve"> Objects with the potential to be used as weapons must not be left lying around. Staff must also be aware that the wearing of items such as neck chains, pendant earrings, body jewellery etc. may increase the possibility of personal injury.</w:t>
      </w:r>
    </w:p>
    <w:p w14:paraId="3BD916F0" w14:textId="77777777" w:rsidR="00CE4037" w:rsidRPr="00CE4037" w:rsidRDefault="00CE4037" w:rsidP="00CE4037">
      <w:pPr>
        <w:autoSpaceDE w:val="0"/>
        <w:autoSpaceDN w:val="0"/>
        <w:adjustRightInd w:val="0"/>
        <w:rPr>
          <w:rFonts w:ascii="Arial" w:hAnsi="Arial" w:cs="Arial"/>
          <w:color w:val="000000"/>
        </w:rPr>
      </w:pPr>
      <w:r w:rsidRPr="00CE4037">
        <w:rPr>
          <w:rFonts w:ascii="Arial" w:hAnsi="Arial" w:cs="Arial"/>
          <w:color w:val="000000"/>
        </w:rPr>
        <w:t>Preferably, staff should not be left alone without the ability of raising an alarm, but where this is unavoidable other equally effective methods of reducing the risks must be considered.</w:t>
      </w:r>
    </w:p>
    <w:p w14:paraId="3BD916F1" w14:textId="77777777" w:rsidR="00CE4037" w:rsidRPr="00CE4037" w:rsidRDefault="00CE4037" w:rsidP="00CE4037">
      <w:pPr>
        <w:autoSpaceDE w:val="0"/>
        <w:autoSpaceDN w:val="0"/>
        <w:adjustRightInd w:val="0"/>
        <w:rPr>
          <w:rFonts w:ascii="Arial" w:hAnsi="Arial" w:cs="Arial"/>
          <w:color w:val="000000"/>
        </w:rPr>
      </w:pPr>
      <w:r w:rsidRPr="00CE4037">
        <w:rPr>
          <w:rFonts w:ascii="Arial" w:hAnsi="Arial" w:cs="Arial"/>
          <w:color w:val="000000"/>
        </w:rPr>
        <w:t>All callers arriving at or telephoning the</w:t>
      </w:r>
      <w:r>
        <w:rPr>
          <w:rFonts w:ascii="Arial" w:hAnsi="Arial" w:cs="Arial"/>
          <w:color w:val="000000"/>
        </w:rPr>
        <w:t xml:space="preserve"> pre-</w:t>
      </w:r>
      <w:r w:rsidRPr="00CE4037">
        <w:rPr>
          <w:rFonts w:ascii="Arial" w:hAnsi="Arial" w:cs="Arial"/>
          <w:color w:val="000000"/>
        </w:rPr>
        <w:t xml:space="preserve"> school must always be treated with courtesy, and waiting time must be kept to a minimum </w:t>
      </w:r>
      <w:proofErr w:type="gramStart"/>
      <w:r w:rsidRPr="00CE4037">
        <w:rPr>
          <w:rFonts w:ascii="Arial" w:hAnsi="Arial" w:cs="Arial"/>
          <w:color w:val="000000"/>
        </w:rPr>
        <w:t>in order to</w:t>
      </w:r>
      <w:proofErr w:type="gramEnd"/>
      <w:r w:rsidRPr="00CE4037">
        <w:rPr>
          <w:rFonts w:ascii="Arial" w:hAnsi="Arial" w:cs="Arial"/>
          <w:color w:val="000000"/>
        </w:rPr>
        <w:t xml:space="preserve"> reduce impatience or potentially violent situations.</w:t>
      </w:r>
    </w:p>
    <w:p w14:paraId="3BD916F2" w14:textId="77777777" w:rsidR="00CE4037" w:rsidRDefault="00CE4037" w:rsidP="00CE4037">
      <w:pPr>
        <w:autoSpaceDE w:val="0"/>
        <w:autoSpaceDN w:val="0"/>
        <w:adjustRightInd w:val="0"/>
        <w:rPr>
          <w:rFonts w:ascii="Arial" w:hAnsi="Arial" w:cs="Arial"/>
          <w:color w:val="000000"/>
        </w:rPr>
      </w:pPr>
    </w:p>
    <w:p w14:paraId="3BD916F3" w14:textId="77777777" w:rsidR="00CE4037" w:rsidRPr="00CE4037" w:rsidRDefault="00CE4037" w:rsidP="00CE4037">
      <w:pPr>
        <w:autoSpaceDE w:val="0"/>
        <w:autoSpaceDN w:val="0"/>
        <w:adjustRightInd w:val="0"/>
        <w:rPr>
          <w:rFonts w:ascii="Arial" w:hAnsi="Arial" w:cs="Arial"/>
          <w:b/>
          <w:bCs/>
          <w:color w:val="000000"/>
        </w:rPr>
      </w:pPr>
      <w:r w:rsidRPr="00CE4037">
        <w:rPr>
          <w:rFonts w:ascii="Arial" w:hAnsi="Arial" w:cs="Arial"/>
          <w:b/>
          <w:bCs/>
          <w:color w:val="000000"/>
        </w:rPr>
        <w:t>HANDLING AN AGGRESSIVE INCIDENT</w:t>
      </w:r>
    </w:p>
    <w:p w14:paraId="3BD916F4" w14:textId="77777777" w:rsidR="00CE4037" w:rsidRPr="00CE4037" w:rsidRDefault="00CE4037" w:rsidP="00CE4037">
      <w:pPr>
        <w:autoSpaceDE w:val="0"/>
        <w:autoSpaceDN w:val="0"/>
        <w:adjustRightInd w:val="0"/>
        <w:rPr>
          <w:rFonts w:ascii="Arial" w:hAnsi="Arial" w:cs="Arial"/>
          <w:color w:val="000000"/>
        </w:rPr>
      </w:pPr>
      <w:r w:rsidRPr="00CE4037">
        <w:rPr>
          <w:rFonts w:ascii="Arial" w:hAnsi="Arial" w:cs="Arial"/>
          <w:color w:val="000000"/>
        </w:rPr>
        <w:t>The following points of practice may help to defuse a potentially violent situation. The list is not exhaustive and other actions may be necessary and equally appropriate.</w:t>
      </w:r>
    </w:p>
    <w:p w14:paraId="3BD916F5" w14:textId="77777777" w:rsidR="00CE4037" w:rsidRPr="00CE4037" w:rsidRDefault="00CE4037" w:rsidP="00CE4037">
      <w:pPr>
        <w:numPr>
          <w:ilvl w:val="0"/>
          <w:numId w:val="35"/>
        </w:numPr>
        <w:autoSpaceDE w:val="0"/>
        <w:autoSpaceDN w:val="0"/>
        <w:adjustRightInd w:val="0"/>
        <w:rPr>
          <w:rFonts w:ascii="Arial" w:hAnsi="Arial" w:cs="Arial"/>
          <w:color w:val="000000"/>
        </w:rPr>
      </w:pPr>
      <w:r w:rsidRPr="00CE4037">
        <w:rPr>
          <w:rFonts w:ascii="Arial" w:hAnsi="Arial" w:cs="Arial"/>
          <w:color w:val="000000"/>
        </w:rPr>
        <w:t>When violence is threatened, staff should attempt to keep control of the situation.</w:t>
      </w:r>
    </w:p>
    <w:p w14:paraId="3BD916F6" w14:textId="77777777" w:rsidR="00CE4037" w:rsidRPr="00CE4037" w:rsidRDefault="00CE4037" w:rsidP="00CE4037">
      <w:pPr>
        <w:numPr>
          <w:ilvl w:val="0"/>
          <w:numId w:val="35"/>
        </w:numPr>
        <w:autoSpaceDE w:val="0"/>
        <w:autoSpaceDN w:val="0"/>
        <w:adjustRightInd w:val="0"/>
        <w:rPr>
          <w:rFonts w:ascii="Arial" w:hAnsi="Arial" w:cs="Arial"/>
          <w:color w:val="000000"/>
        </w:rPr>
      </w:pPr>
      <w:r w:rsidRPr="00CE4037">
        <w:rPr>
          <w:rFonts w:ascii="Arial" w:hAnsi="Arial" w:cs="Arial"/>
          <w:color w:val="000000"/>
        </w:rPr>
        <w:t xml:space="preserve">Staff should communicate calmly with the violent person throughout the incident. They should use non-threatening verbal and body language to show that they are not acting out of anger, </w:t>
      </w:r>
      <w:proofErr w:type="gramStart"/>
      <w:r w:rsidRPr="00CE4037">
        <w:rPr>
          <w:rFonts w:ascii="Arial" w:hAnsi="Arial" w:cs="Arial"/>
          <w:color w:val="000000"/>
        </w:rPr>
        <w:t>frustration</w:t>
      </w:r>
      <w:proofErr w:type="gramEnd"/>
      <w:r w:rsidRPr="00CE4037">
        <w:rPr>
          <w:rFonts w:ascii="Arial" w:hAnsi="Arial" w:cs="Arial"/>
          <w:color w:val="000000"/>
        </w:rPr>
        <w:t xml:space="preserve"> or a desire to punish.</w:t>
      </w:r>
    </w:p>
    <w:p w14:paraId="3BD916F7" w14:textId="77777777" w:rsidR="00CE4037" w:rsidRPr="00CE4037" w:rsidRDefault="00CE4037" w:rsidP="00CE4037">
      <w:pPr>
        <w:numPr>
          <w:ilvl w:val="0"/>
          <w:numId w:val="35"/>
        </w:numPr>
        <w:autoSpaceDE w:val="0"/>
        <w:autoSpaceDN w:val="0"/>
        <w:adjustRightInd w:val="0"/>
        <w:rPr>
          <w:rFonts w:ascii="Arial" w:hAnsi="Arial" w:cs="Arial"/>
          <w:color w:val="000000"/>
        </w:rPr>
      </w:pPr>
      <w:r w:rsidRPr="00CE4037">
        <w:rPr>
          <w:rFonts w:ascii="Arial" w:hAnsi="Arial" w:cs="Arial"/>
          <w:color w:val="000000"/>
        </w:rPr>
        <w:t>Attempts should be made to discuss with the violent person his or her frustrations and problems.</w:t>
      </w:r>
    </w:p>
    <w:p w14:paraId="3BD916F8" w14:textId="77777777" w:rsidR="00CE4037" w:rsidRPr="00CE4037" w:rsidRDefault="00CE4037" w:rsidP="00CE4037">
      <w:pPr>
        <w:numPr>
          <w:ilvl w:val="0"/>
          <w:numId w:val="36"/>
        </w:numPr>
        <w:autoSpaceDE w:val="0"/>
        <w:autoSpaceDN w:val="0"/>
        <w:adjustRightInd w:val="0"/>
        <w:rPr>
          <w:rFonts w:ascii="Arial" w:hAnsi="Arial" w:cs="Arial"/>
          <w:color w:val="000000"/>
        </w:rPr>
      </w:pPr>
      <w:r w:rsidRPr="00CE4037">
        <w:rPr>
          <w:rFonts w:ascii="Arial" w:hAnsi="Arial" w:cs="Arial"/>
          <w:color w:val="000000"/>
        </w:rPr>
        <w:t xml:space="preserve">Assistance from other staff may be summoned. </w:t>
      </w:r>
      <w:r w:rsidR="006A4B4F">
        <w:rPr>
          <w:rFonts w:ascii="Arial" w:hAnsi="Arial" w:cs="Arial"/>
          <w:color w:val="000000"/>
        </w:rPr>
        <w:t>Any other children</w:t>
      </w:r>
      <w:r w:rsidRPr="00CE4037">
        <w:rPr>
          <w:rFonts w:ascii="Arial" w:hAnsi="Arial" w:cs="Arial"/>
          <w:color w:val="000000"/>
        </w:rPr>
        <w:t xml:space="preserve"> or adults in the vicinity who are at risk must be encouraged to move somewhere safe.</w:t>
      </w:r>
    </w:p>
    <w:p w14:paraId="3BD916F9" w14:textId="77777777" w:rsidR="00CE4037" w:rsidRPr="00CE4037" w:rsidRDefault="00CE4037" w:rsidP="00CE4037">
      <w:pPr>
        <w:numPr>
          <w:ilvl w:val="0"/>
          <w:numId w:val="36"/>
        </w:numPr>
        <w:autoSpaceDE w:val="0"/>
        <w:autoSpaceDN w:val="0"/>
        <w:adjustRightInd w:val="0"/>
        <w:rPr>
          <w:rFonts w:ascii="Arial" w:hAnsi="Arial" w:cs="Arial"/>
          <w:color w:val="000000"/>
        </w:rPr>
      </w:pPr>
      <w:r w:rsidRPr="00CE4037">
        <w:rPr>
          <w:rFonts w:ascii="Arial" w:hAnsi="Arial" w:cs="Arial"/>
          <w:color w:val="000000"/>
        </w:rPr>
        <w:t>Physical safety of people is more important than the security of buildings or cash. There will be occasions when staff will need to retreat and help others to retreat to a safe distance, but only when this does not increase the risk of injury to any other person. Such decisions are not easy and are to be based on the balance of risks to all parties involved.</w:t>
      </w:r>
    </w:p>
    <w:p w14:paraId="3BD916FA" w14:textId="77777777" w:rsidR="00CE4037" w:rsidRPr="00CE4037" w:rsidRDefault="006A4B4F" w:rsidP="00CE4037">
      <w:pPr>
        <w:numPr>
          <w:ilvl w:val="0"/>
          <w:numId w:val="36"/>
        </w:numPr>
        <w:autoSpaceDE w:val="0"/>
        <w:autoSpaceDN w:val="0"/>
        <w:adjustRightInd w:val="0"/>
        <w:rPr>
          <w:rFonts w:ascii="Arial" w:hAnsi="Arial" w:cs="Arial"/>
          <w:color w:val="000000"/>
        </w:rPr>
      </w:pPr>
      <w:r>
        <w:rPr>
          <w:rFonts w:ascii="Arial" w:hAnsi="Arial" w:cs="Arial"/>
          <w:color w:val="000000"/>
        </w:rPr>
        <w:t xml:space="preserve">In the case of </w:t>
      </w:r>
      <w:proofErr w:type="gramStart"/>
      <w:r>
        <w:rPr>
          <w:rFonts w:ascii="Arial" w:hAnsi="Arial" w:cs="Arial"/>
          <w:color w:val="000000"/>
        </w:rPr>
        <w:t>children</w:t>
      </w:r>
      <w:proofErr w:type="gramEnd"/>
      <w:r>
        <w:rPr>
          <w:rFonts w:ascii="Arial" w:hAnsi="Arial" w:cs="Arial"/>
          <w:color w:val="000000"/>
        </w:rPr>
        <w:t xml:space="preserve"> they should not leave the child</w:t>
      </w:r>
      <w:r w:rsidR="00CE4037" w:rsidRPr="00CE4037">
        <w:rPr>
          <w:rFonts w:ascii="Arial" w:hAnsi="Arial" w:cs="Arial"/>
          <w:color w:val="000000"/>
        </w:rPr>
        <w:t xml:space="preserve"> alone. They</w:t>
      </w:r>
      <w:r>
        <w:rPr>
          <w:rFonts w:ascii="Arial" w:hAnsi="Arial" w:cs="Arial"/>
          <w:color w:val="000000"/>
        </w:rPr>
        <w:t xml:space="preserve"> should also ensure that a child</w:t>
      </w:r>
      <w:r w:rsidR="00CE4037" w:rsidRPr="00CE4037">
        <w:rPr>
          <w:rFonts w:ascii="Arial" w:hAnsi="Arial" w:cs="Arial"/>
          <w:color w:val="000000"/>
        </w:rPr>
        <w:t xml:space="preserve"> does not feel trapped. That</w:t>
      </w:r>
      <w:r>
        <w:rPr>
          <w:rFonts w:ascii="Arial" w:hAnsi="Arial" w:cs="Arial"/>
          <w:color w:val="000000"/>
        </w:rPr>
        <w:t xml:space="preserve"> can involve offering the child </w:t>
      </w:r>
      <w:r w:rsidR="00CE4037" w:rsidRPr="00CE4037">
        <w:rPr>
          <w:rFonts w:ascii="Arial" w:hAnsi="Arial" w:cs="Arial"/>
          <w:color w:val="000000"/>
        </w:rPr>
        <w:t>alternatives such as:</w:t>
      </w:r>
    </w:p>
    <w:p w14:paraId="3BD916FB" w14:textId="77777777" w:rsidR="00CE4037" w:rsidRPr="00CE4037" w:rsidRDefault="00CE4037" w:rsidP="00A43975">
      <w:pPr>
        <w:numPr>
          <w:ilvl w:val="0"/>
          <w:numId w:val="38"/>
        </w:numPr>
        <w:autoSpaceDE w:val="0"/>
        <w:autoSpaceDN w:val="0"/>
        <w:adjustRightInd w:val="0"/>
        <w:rPr>
          <w:rFonts w:ascii="Arial" w:hAnsi="Arial" w:cs="Arial"/>
          <w:color w:val="000000"/>
        </w:rPr>
      </w:pPr>
      <w:r w:rsidRPr="00CE4037">
        <w:rPr>
          <w:rFonts w:ascii="Arial" w:hAnsi="Arial" w:cs="Arial"/>
          <w:color w:val="000000"/>
        </w:rPr>
        <w:t>coming with the staff member to a quiet room away from bystanders so that the s</w:t>
      </w:r>
      <w:r w:rsidR="006A4B4F">
        <w:rPr>
          <w:rFonts w:ascii="Arial" w:hAnsi="Arial" w:cs="Arial"/>
          <w:color w:val="000000"/>
        </w:rPr>
        <w:t xml:space="preserve">taff member can hear the </w:t>
      </w:r>
      <w:proofErr w:type="spellStart"/>
      <w:r w:rsidR="006A4B4F">
        <w:rPr>
          <w:rFonts w:ascii="Arial" w:hAnsi="Arial" w:cs="Arial"/>
          <w:color w:val="000000"/>
        </w:rPr>
        <w:t>childs</w:t>
      </w:r>
      <w:proofErr w:type="spellEnd"/>
      <w:r w:rsidRPr="00CE4037">
        <w:rPr>
          <w:rFonts w:ascii="Arial" w:hAnsi="Arial" w:cs="Arial"/>
          <w:color w:val="000000"/>
        </w:rPr>
        <w:t xml:space="preserve"> concerns</w:t>
      </w:r>
    </w:p>
    <w:p w14:paraId="3BD916FC" w14:textId="77777777" w:rsidR="00CE4037" w:rsidRPr="00CE4037" w:rsidRDefault="00CE4037" w:rsidP="00A43975">
      <w:pPr>
        <w:numPr>
          <w:ilvl w:val="0"/>
          <w:numId w:val="38"/>
        </w:numPr>
        <w:autoSpaceDE w:val="0"/>
        <w:autoSpaceDN w:val="0"/>
        <w:adjustRightInd w:val="0"/>
        <w:rPr>
          <w:rFonts w:ascii="Arial" w:hAnsi="Arial" w:cs="Arial"/>
          <w:color w:val="000000"/>
        </w:rPr>
      </w:pPr>
      <w:r w:rsidRPr="00CE4037">
        <w:rPr>
          <w:rFonts w:ascii="Arial" w:hAnsi="Arial" w:cs="Arial"/>
          <w:color w:val="000000"/>
        </w:rPr>
        <w:t>sitting down and having a drink of water</w:t>
      </w:r>
    </w:p>
    <w:p w14:paraId="3BD916FD" w14:textId="77777777" w:rsidR="00CE4037" w:rsidRPr="006A4B4F" w:rsidRDefault="00CE4037" w:rsidP="006A4B4F">
      <w:pPr>
        <w:numPr>
          <w:ilvl w:val="0"/>
          <w:numId w:val="38"/>
        </w:numPr>
        <w:autoSpaceDE w:val="0"/>
        <w:autoSpaceDN w:val="0"/>
        <w:adjustRightInd w:val="0"/>
        <w:rPr>
          <w:rFonts w:ascii="Arial" w:hAnsi="Arial" w:cs="Arial"/>
          <w:color w:val="000000"/>
        </w:rPr>
      </w:pPr>
      <w:r w:rsidRPr="00CE4037">
        <w:rPr>
          <w:rFonts w:ascii="Arial" w:hAnsi="Arial" w:cs="Arial"/>
          <w:color w:val="000000"/>
        </w:rPr>
        <w:t>being joined by a particular member of staff well known to the</w:t>
      </w:r>
      <w:r w:rsidR="006A4B4F">
        <w:rPr>
          <w:rFonts w:ascii="Arial" w:hAnsi="Arial" w:cs="Arial"/>
          <w:color w:val="000000"/>
        </w:rPr>
        <w:t xml:space="preserve"> child</w:t>
      </w:r>
    </w:p>
    <w:p w14:paraId="3BD916FE" w14:textId="77777777" w:rsidR="00CE4037" w:rsidRPr="00CE4037" w:rsidRDefault="00CE4037" w:rsidP="00A43975">
      <w:pPr>
        <w:numPr>
          <w:ilvl w:val="0"/>
          <w:numId w:val="38"/>
        </w:numPr>
        <w:autoSpaceDE w:val="0"/>
        <w:autoSpaceDN w:val="0"/>
        <w:adjustRightInd w:val="0"/>
        <w:rPr>
          <w:rFonts w:ascii="Arial" w:hAnsi="Arial" w:cs="Arial"/>
          <w:color w:val="000000"/>
        </w:rPr>
      </w:pPr>
      <w:r w:rsidRPr="00CE4037">
        <w:rPr>
          <w:rFonts w:ascii="Arial" w:hAnsi="Arial" w:cs="Arial"/>
          <w:color w:val="000000"/>
        </w:rPr>
        <w:t>being joined by a friend or family member.</w:t>
      </w:r>
    </w:p>
    <w:p w14:paraId="3BD916FF" w14:textId="77777777" w:rsidR="00CE4037" w:rsidRPr="00CE4037" w:rsidRDefault="00CE4037" w:rsidP="00CE4037">
      <w:pPr>
        <w:autoSpaceDE w:val="0"/>
        <w:autoSpaceDN w:val="0"/>
        <w:adjustRightInd w:val="0"/>
        <w:rPr>
          <w:rFonts w:ascii="Arial" w:hAnsi="Arial" w:cs="Arial"/>
          <w:color w:val="000000"/>
          <w:sz w:val="16"/>
          <w:szCs w:val="16"/>
        </w:rPr>
      </w:pPr>
      <w:r w:rsidRPr="00CE4037">
        <w:rPr>
          <w:rFonts w:ascii="Arial" w:hAnsi="Arial" w:cs="Arial"/>
          <w:color w:val="000000"/>
        </w:rPr>
        <w:lastRenderedPageBreak/>
        <w:t xml:space="preserve">One of the difficulties with which staff </w:t>
      </w:r>
      <w:proofErr w:type="gramStart"/>
      <w:r w:rsidRPr="00CE4037">
        <w:rPr>
          <w:rFonts w:ascii="Arial" w:hAnsi="Arial" w:cs="Arial"/>
          <w:color w:val="000000"/>
        </w:rPr>
        <w:t>have to</w:t>
      </w:r>
      <w:proofErr w:type="gramEnd"/>
      <w:r w:rsidRPr="00CE4037">
        <w:rPr>
          <w:rFonts w:ascii="Arial" w:hAnsi="Arial" w:cs="Arial"/>
          <w:color w:val="000000"/>
        </w:rPr>
        <w:t xml:space="preserve"> come to terms, is the decision </w:t>
      </w:r>
      <w:proofErr w:type="gramStart"/>
      <w:r w:rsidRPr="00CE4037">
        <w:rPr>
          <w:rFonts w:ascii="Arial" w:hAnsi="Arial" w:cs="Arial"/>
          <w:color w:val="000000"/>
        </w:rPr>
        <w:t>whether or not</w:t>
      </w:r>
      <w:proofErr w:type="gramEnd"/>
      <w:r w:rsidRPr="00CE4037">
        <w:rPr>
          <w:rFonts w:ascii="Arial" w:hAnsi="Arial" w:cs="Arial"/>
          <w:color w:val="000000"/>
        </w:rPr>
        <w:t xml:space="preserve"> to use physical restraint. Very occasionally, and as a last resort, physical restraint will be necessary although many </w:t>
      </w:r>
      <w:r w:rsidR="00B60797" w:rsidRPr="00CE4037">
        <w:rPr>
          <w:rFonts w:ascii="Arial" w:hAnsi="Arial" w:cs="Arial"/>
          <w:color w:val="000000"/>
        </w:rPr>
        <w:t>people</w:t>
      </w:r>
      <w:r w:rsidRPr="00CE4037">
        <w:rPr>
          <w:rFonts w:ascii="Arial" w:hAnsi="Arial" w:cs="Arial"/>
          <w:color w:val="000000"/>
        </w:rPr>
        <w:t xml:space="preserve"> may feel uncomfortable about intervening in this way. </w:t>
      </w:r>
    </w:p>
    <w:p w14:paraId="3BD91700" w14:textId="77777777" w:rsidR="00CE4037" w:rsidRPr="00CE4037" w:rsidRDefault="00CE4037" w:rsidP="00CE4037">
      <w:pPr>
        <w:numPr>
          <w:ilvl w:val="0"/>
          <w:numId w:val="37"/>
        </w:numPr>
        <w:autoSpaceDE w:val="0"/>
        <w:autoSpaceDN w:val="0"/>
        <w:adjustRightInd w:val="0"/>
        <w:rPr>
          <w:rFonts w:ascii="Arial" w:hAnsi="Arial" w:cs="Arial"/>
          <w:color w:val="000000"/>
        </w:rPr>
      </w:pPr>
      <w:r w:rsidRPr="00CE4037">
        <w:rPr>
          <w:rFonts w:ascii="Arial" w:hAnsi="Arial" w:cs="Arial"/>
          <w:color w:val="000000"/>
        </w:rPr>
        <w:t>Unless unavoidable, members of the public should not be involved in controlling an incident. Colleagues can immediately be requested to help, as appropriate, and police may then be summoned if circumstances dictate their presence.</w:t>
      </w:r>
    </w:p>
    <w:p w14:paraId="3BD91701" w14:textId="77777777" w:rsidR="00CE4037" w:rsidRDefault="00CE4037" w:rsidP="00CE4037">
      <w:pPr>
        <w:numPr>
          <w:ilvl w:val="0"/>
          <w:numId w:val="37"/>
        </w:numPr>
        <w:autoSpaceDE w:val="0"/>
        <w:autoSpaceDN w:val="0"/>
        <w:adjustRightInd w:val="0"/>
        <w:rPr>
          <w:rFonts w:ascii="Arial" w:hAnsi="Arial" w:cs="Arial"/>
          <w:color w:val="000000"/>
        </w:rPr>
      </w:pPr>
      <w:r w:rsidRPr="00CE4037">
        <w:rPr>
          <w:rFonts w:ascii="Arial" w:hAnsi="Arial" w:cs="Arial"/>
          <w:color w:val="000000"/>
        </w:rPr>
        <w:t xml:space="preserve">Employees involved in violent incidents must always </w:t>
      </w:r>
      <w:proofErr w:type="gramStart"/>
      <w:r w:rsidRPr="00CE4037">
        <w:rPr>
          <w:rFonts w:ascii="Arial" w:hAnsi="Arial" w:cs="Arial"/>
          <w:color w:val="000000"/>
        </w:rPr>
        <w:t>have the opportunity to</w:t>
      </w:r>
      <w:proofErr w:type="gramEnd"/>
      <w:r w:rsidRPr="00CE4037">
        <w:rPr>
          <w:rFonts w:ascii="Arial" w:hAnsi="Arial" w:cs="Arial"/>
          <w:color w:val="000000"/>
        </w:rPr>
        <w:t xml:space="preserve"> discuss what has happened in detail with the Pre-School Manager and with colleagues. </w:t>
      </w:r>
    </w:p>
    <w:p w14:paraId="3BD91702" w14:textId="77777777" w:rsidR="00CE4037" w:rsidRPr="00CE4037" w:rsidRDefault="00CE4037" w:rsidP="00CE4037">
      <w:pPr>
        <w:numPr>
          <w:ilvl w:val="0"/>
          <w:numId w:val="37"/>
        </w:numPr>
        <w:autoSpaceDE w:val="0"/>
        <w:autoSpaceDN w:val="0"/>
        <w:adjustRightInd w:val="0"/>
        <w:rPr>
          <w:rFonts w:ascii="Arial" w:hAnsi="Arial" w:cs="Arial"/>
          <w:color w:val="000000"/>
        </w:rPr>
      </w:pPr>
      <w:r w:rsidRPr="00CE4037">
        <w:rPr>
          <w:rFonts w:ascii="Arial" w:hAnsi="Arial" w:cs="Arial"/>
          <w:color w:val="000000"/>
        </w:rPr>
        <w:t xml:space="preserve">The extent of immediate and delayed shock to all those affected by an incident must never be under-estimated. Any member of staff suffering shock or injury </w:t>
      </w:r>
      <w:proofErr w:type="gramStart"/>
      <w:r w:rsidRPr="00CE4037">
        <w:rPr>
          <w:rFonts w:ascii="Arial" w:hAnsi="Arial" w:cs="Arial"/>
          <w:color w:val="000000"/>
        </w:rPr>
        <w:t>as a result of</w:t>
      </w:r>
      <w:proofErr w:type="gramEnd"/>
      <w:r w:rsidRPr="00CE4037">
        <w:rPr>
          <w:rFonts w:ascii="Arial" w:hAnsi="Arial" w:cs="Arial"/>
          <w:color w:val="000000"/>
        </w:rPr>
        <w:t xml:space="preserve"> violence should seek medical attention and be offered appropriate support and advice.</w:t>
      </w:r>
    </w:p>
    <w:p w14:paraId="3BD91703" w14:textId="77777777" w:rsidR="00CE4037" w:rsidRPr="00CE4037" w:rsidRDefault="00CE4037" w:rsidP="00CE4037">
      <w:pPr>
        <w:numPr>
          <w:ilvl w:val="0"/>
          <w:numId w:val="37"/>
        </w:numPr>
        <w:autoSpaceDE w:val="0"/>
        <w:autoSpaceDN w:val="0"/>
        <w:adjustRightInd w:val="0"/>
        <w:rPr>
          <w:rFonts w:ascii="Arial" w:hAnsi="Arial" w:cs="Arial"/>
          <w:color w:val="000000"/>
        </w:rPr>
      </w:pPr>
      <w:r w:rsidRPr="00CE4037">
        <w:rPr>
          <w:rFonts w:ascii="Arial" w:hAnsi="Arial" w:cs="Arial"/>
          <w:color w:val="000000"/>
        </w:rPr>
        <w:t>Any implement used in an attack must be retained, provided this can be done without causing further difficulty or risk of added injury.</w:t>
      </w:r>
    </w:p>
    <w:p w14:paraId="3BD91704" w14:textId="77777777" w:rsidR="00CE4037" w:rsidRPr="00CE4037" w:rsidRDefault="00CE4037" w:rsidP="00CE4037">
      <w:pPr>
        <w:numPr>
          <w:ilvl w:val="0"/>
          <w:numId w:val="37"/>
        </w:numPr>
        <w:autoSpaceDE w:val="0"/>
        <w:autoSpaceDN w:val="0"/>
        <w:adjustRightInd w:val="0"/>
        <w:rPr>
          <w:rFonts w:ascii="Arial" w:hAnsi="Arial" w:cs="Arial"/>
          <w:color w:val="000000"/>
        </w:rPr>
      </w:pPr>
      <w:r w:rsidRPr="00CE4037">
        <w:rPr>
          <w:rFonts w:ascii="Arial" w:hAnsi="Arial" w:cs="Arial"/>
          <w:color w:val="000000"/>
        </w:rPr>
        <w:t xml:space="preserve">A review of all the aspects of a violent incident, including a decision on any action to be taken against the aggressor or any plans for working with the aggressive party, must be decided upon and an action plan must be devised, </w:t>
      </w:r>
      <w:proofErr w:type="gramStart"/>
      <w:r w:rsidRPr="00CE4037">
        <w:rPr>
          <w:rFonts w:ascii="Arial" w:hAnsi="Arial" w:cs="Arial"/>
          <w:color w:val="000000"/>
        </w:rPr>
        <w:t>implemented</w:t>
      </w:r>
      <w:proofErr w:type="gramEnd"/>
      <w:r w:rsidRPr="00CE4037">
        <w:rPr>
          <w:rFonts w:ascii="Arial" w:hAnsi="Arial" w:cs="Arial"/>
          <w:color w:val="000000"/>
        </w:rPr>
        <w:t xml:space="preserve"> and locally recorded as appropriate.</w:t>
      </w:r>
    </w:p>
    <w:p w14:paraId="3BD91705" w14:textId="77777777" w:rsidR="00CE4037" w:rsidRDefault="00CE4037" w:rsidP="00CE4037">
      <w:pPr>
        <w:numPr>
          <w:ilvl w:val="0"/>
          <w:numId w:val="37"/>
        </w:numPr>
        <w:autoSpaceDE w:val="0"/>
        <w:autoSpaceDN w:val="0"/>
        <w:adjustRightInd w:val="0"/>
        <w:rPr>
          <w:rFonts w:ascii="Arial" w:hAnsi="Arial" w:cs="Arial"/>
          <w:color w:val="000000"/>
        </w:rPr>
      </w:pPr>
      <w:r w:rsidRPr="00B60797">
        <w:rPr>
          <w:rFonts w:ascii="Arial" w:hAnsi="Arial" w:cs="Arial"/>
          <w:color w:val="000000"/>
        </w:rPr>
        <w:t>The question of police involvement and prosecution must be given early c</w:t>
      </w:r>
      <w:r w:rsidR="00A43975" w:rsidRPr="00B60797">
        <w:rPr>
          <w:rFonts w:ascii="Arial" w:hAnsi="Arial" w:cs="Arial"/>
          <w:color w:val="000000"/>
        </w:rPr>
        <w:t xml:space="preserve">onsideration by the Pre-School Manager. </w:t>
      </w:r>
      <w:r w:rsidRPr="00B60797">
        <w:rPr>
          <w:rFonts w:ascii="Arial" w:hAnsi="Arial" w:cs="Arial"/>
          <w:color w:val="000000"/>
        </w:rPr>
        <w:t xml:space="preserve">Violent incidents must be reported </w:t>
      </w:r>
      <w:r w:rsidR="00A43975" w:rsidRPr="00B60797">
        <w:rPr>
          <w:rFonts w:ascii="Arial" w:hAnsi="Arial" w:cs="Arial"/>
          <w:color w:val="000000"/>
        </w:rPr>
        <w:t xml:space="preserve">to the Manager </w:t>
      </w:r>
      <w:r w:rsidRPr="00B60797">
        <w:rPr>
          <w:rFonts w:ascii="Arial" w:hAnsi="Arial" w:cs="Arial"/>
          <w:color w:val="000000"/>
        </w:rPr>
        <w:t>and recorded at the e</w:t>
      </w:r>
      <w:r w:rsidR="00A43975" w:rsidRPr="00B60797">
        <w:rPr>
          <w:rFonts w:ascii="Arial" w:hAnsi="Arial" w:cs="Arial"/>
          <w:color w:val="000000"/>
        </w:rPr>
        <w:t>arliest opportunity.</w:t>
      </w:r>
    </w:p>
    <w:p w14:paraId="3BD91706" w14:textId="77777777" w:rsidR="00B60797" w:rsidRDefault="00B60797" w:rsidP="00B60797">
      <w:pPr>
        <w:autoSpaceDE w:val="0"/>
        <w:autoSpaceDN w:val="0"/>
        <w:adjustRightInd w:val="0"/>
        <w:rPr>
          <w:rFonts w:ascii="Arial" w:hAnsi="Arial" w:cs="Arial"/>
          <w:color w:val="000000"/>
        </w:rPr>
      </w:pPr>
    </w:p>
    <w:p w14:paraId="3BD91707" w14:textId="77777777" w:rsidR="00B60797" w:rsidRPr="00B60797" w:rsidRDefault="00B60797" w:rsidP="00B60797">
      <w:pPr>
        <w:autoSpaceDE w:val="0"/>
        <w:autoSpaceDN w:val="0"/>
        <w:adjustRightInd w:val="0"/>
        <w:rPr>
          <w:rFonts w:ascii="Arial" w:hAnsi="Arial" w:cs="Arial"/>
          <w:color w:val="000000"/>
        </w:rPr>
      </w:pPr>
    </w:p>
    <w:p w14:paraId="3BD91708" w14:textId="77777777" w:rsidR="00B60797" w:rsidRPr="00B60797" w:rsidRDefault="00B60797" w:rsidP="00B60797">
      <w:pPr>
        <w:autoSpaceDE w:val="0"/>
        <w:autoSpaceDN w:val="0"/>
        <w:adjustRightInd w:val="0"/>
        <w:rPr>
          <w:rFonts w:ascii="Arial" w:hAnsi="Arial" w:cs="Arial"/>
          <w:b/>
          <w:bCs/>
          <w:color w:val="000000"/>
        </w:rPr>
      </w:pPr>
      <w:r w:rsidRPr="00B60797">
        <w:rPr>
          <w:rFonts w:ascii="Arial" w:hAnsi="Arial" w:cs="Arial"/>
          <w:b/>
          <w:bCs/>
          <w:color w:val="000000"/>
        </w:rPr>
        <w:t>ADDITIONAL SUPPORT &amp; ADVICE</w:t>
      </w:r>
    </w:p>
    <w:p w14:paraId="3BD91709" w14:textId="77777777" w:rsidR="00B60797" w:rsidRPr="00B60797" w:rsidRDefault="00B60797" w:rsidP="00B60797">
      <w:pPr>
        <w:autoSpaceDE w:val="0"/>
        <w:autoSpaceDN w:val="0"/>
        <w:adjustRightInd w:val="0"/>
        <w:rPr>
          <w:rFonts w:ascii="Arial" w:hAnsi="Arial" w:cs="Arial"/>
          <w:color w:val="000000"/>
        </w:rPr>
      </w:pPr>
      <w:r w:rsidRPr="00B60797">
        <w:rPr>
          <w:rFonts w:ascii="Arial" w:hAnsi="Arial" w:cs="Arial"/>
          <w:color w:val="000000"/>
        </w:rPr>
        <w:t xml:space="preserve">Staff suffering from shock or injury </w:t>
      </w:r>
      <w:proofErr w:type="gramStart"/>
      <w:r w:rsidRPr="00B60797">
        <w:rPr>
          <w:rFonts w:ascii="Arial" w:hAnsi="Arial" w:cs="Arial"/>
          <w:color w:val="000000"/>
        </w:rPr>
        <w:t>as a result of</w:t>
      </w:r>
      <w:proofErr w:type="gramEnd"/>
      <w:r w:rsidRPr="00B60797">
        <w:rPr>
          <w:rFonts w:ascii="Arial" w:hAnsi="Arial" w:cs="Arial"/>
          <w:color w:val="000000"/>
        </w:rPr>
        <w:t xml:space="preserve"> a violent incident must seek medical advice</w:t>
      </w:r>
      <w:r>
        <w:rPr>
          <w:rFonts w:ascii="Arial" w:hAnsi="Arial" w:cs="Arial"/>
          <w:color w:val="000000"/>
        </w:rPr>
        <w:t>.</w:t>
      </w:r>
      <w:r w:rsidRPr="00B60797">
        <w:rPr>
          <w:rFonts w:ascii="Arial" w:hAnsi="Arial" w:cs="Arial"/>
          <w:color w:val="000000"/>
        </w:rPr>
        <w:t xml:space="preserve"> </w:t>
      </w:r>
      <w:r>
        <w:rPr>
          <w:rFonts w:ascii="Arial" w:hAnsi="Arial" w:cs="Arial"/>
          <w:color w:val="000000"/>
        </w:rPr>
        <w:t xml:space="preserve"> </w:t>
      </w:r>
      <w:r w:rsidRPr="00B60797">
        <w:rPr>
          <w:rFonts w:ascii="Arial" w:hAnsi="Arial" w:cs="Arial"/>
          <w:color w:val="000000"/>
        </w:rPr>
        <w:t>Appropriate assistance is to be provided to a member of staff after an assault, for example by home visiting, escorting to the doctor or awaiting a doctor's visit, and to ensure appropriate sensitivity when informing relatives or friends (as discussed or agreed) etc.</w:t>
      </w:r>
    </w:p>
    <w:p w14:paraId="3BD9170A" w14:textId="77777777" w:rsidR="00B60797" w:rsidRPr="00B60797" w:rsidRDefault="00B60797" w:rsidP="00B60797">
      <w:pPr>
        <w:autoSpaceDE w:val="0"/>
        <w:autoSpaceDN w:val="0"/>
        <w:adjustRightInd w:val="0"/>
        <w:rPr>
          <w:rFonts w:ascii="Arial" w:hAnsi="Arial" w:cs="Arial"/>
          <w:color w:val="000000"/>
        </w:rPr>
      </w:pPr>
      <w:r>
        <w:rPr>
          <w:rFonts w:ascii="Arial" w:hAnsi="Arial" w:cs="Arial"/>
          <w:color w:val="000000"/>
        </w:rPr>
        <w:t>The Pre-School Manager</w:t>
      </w:r>
      <w:r w:rsidRPr="00B60797">
        <w:rPr>
          <w:rFonts w:ascii="Arial" w:hAnsi="Arial" w:cs="Arial"/>
          <w:color w:val="000000"/>
        </w:rPr>
        <w:t>, acting on behalf of, and with the consent of the member(s) of staff, may decide to inform the police of any incident or assault which occurs whilst carrying out official duties. Under certain circumstances staff may not wish the police to be informed and although that w</w:t>
      </w:r>
      <w:r>
        <w:rPr>
          <w:rFonts w:ascii="Arial" w:hAnsi="Arial" w:cs="Arial"/>
          <w:color w:val="000000"/>
        </w:rPr>
        <w:t xml:space="preserve">ish will be </w:t>
      </w:r>
      <w:proofErr w:type="gramStart"/>
      <w:r>
        <w:rPr>
          <w:rFonts w:ascii="Arial" w:hAnsi="Arial" w:cs="Arial"/>
          <w:color w:val="000000"/>
        </w:rPr>
        <w:t>taken into account</w:t>
      </w:r>
      <w:proofErr w:type="gramEnd"/>
      <w:r>
        <w:rPr>
          <w:rFonts w:ascii="Arial" w:hAnsi="Arial" w:cs="Arial"/>
          <w:color w:val="000000"/>
        </w:rPr>
        <w:t xml:space="preserve">. </w:t>
      </w:r>
      <w:r w:rsidRPr="00B60797">
        <w:rPr>
          <w:rFonts w:ascii="Arial" w:hAnsi="Arial" w:cs="Arial"/>
          <w:color w:val="000000"/>
        </w:rPr>
        <w:t>If the police decide not to prosecute, the individual has a right to proceed with a private action.</w:t>
      </w:r>
    </w:p>
    <w:p w14:paraId="3BD9170B" w14:textId="77777777" w:rsidR="00B60797" w:rsidRPr="00B60797" w:rsidRDefault="00B60797" w:rsidP="00B60797">
      <w:pPr>
        <w:autoSpaceDE w:val="0"/>
        <w:autoSpaceDN w:val="0"/>
        <w:adjustRightInd w:val="0"/>
        <w:rPr>
          <w:rFonts w:ascii="Arial" w:hAnsi="Arial" w:cs="Arial"/>
          <w:color w:val="000000"/>
        </w:rPr>
      </w:pPr>
      <w:r w:rsidRPr="00B60797">
        <w:rPr>
          <w:rFonts w:ascii="Arial" w:hAnsi="Arial" w:cs="Arial"/>
          <w:color w:val="000000"/>
        </w:rPr>
        <w:t>Staff have the right to report the matter personally to the police an</w:t>
      </w:r>
      <w:r>
        <w:rPr>
          <w:rFonts w:ascii="Arial" w:hAnsi="Arial" w:cs="Arial"/>
          <w:color w:val="000000"/>
        </w:rPr>
        <w:t xml:space="preserve">d should inform the Manager </w:t>
      </w:r>
      <w:r w:rsidRPr="00B60797">
        <w:rPr>
          <w:rFonts w:ascii="Arial" w:hAnsi="Arial" w:cs="Arial"/>
          <w:color w:val="000000"/>
        </w:rPr>
        <w:t>if they decide to do so.</w:t>
      </w:r>
    </w:p>
    <w:p w14:paraId="3BD9170C" w14:textId="77777777" w:rsidR="00B60797" w:rsidRPr="00B60797" w:rsidRDefault="00B60797" w:rsidP="00B60797">
      <w:pPr>
        <w:autoSpaceDE w:val="0"/>
        <w:autoSpaceDN w:val="0"/>
        <w:adjustRightInd w:val="0"/>
        <w:rPr>
          <w:rFonts w:ascii="Arial" w:hAnsi="Arial" w:cs="Arial"/>
          <w:color w:val="000000"/>
        </w:rPr>
      </w:pPr>
      <w:r w:rsidRPr="00B60797">
        <w:rPr>
          <w:rFonts w:ascii="Arial" w:hAnsi="Arial" w:cs="Arial"/>
          <w:color w:val="000000"/>
        </w:rPr>
        <w:t>If staff wish to pursue a claim through the Criminal Injuries</w:t>
      </w:r>
    </w:p>
    <w:p w14:paraId="3BD9170D" w14:textId="77777777" w:rsidR="00B60797" w:rsidRPr="00B60797" w:rsidRDefault="00B60797" w:rsidP="00B60797">
      <w:pPr>
        <w:autoSpaceDE w:val="0"/>
        <w:autoSpaceDN w:val="0"/>
        <w:adjustRightInd w:val="0"/>
        <w:rPr>
          <w:rFonts w:ascii="Arial" w:hAnsi="Arial" w:cs="Arial"/>
          <w:color w:val="000000"/>
        </w:rPr>
      </w:pPr>
      <w:r w:rsidRPr="00B60797">
        <w:rPr>
          <w:rFonts w:ascii="Arial" w:hAnsi="Arial" w:cs="Arial"/>
          <w:color w:val="000000"/>
        </w:rPr>
        <w:t xml:space="preserve">Compensation Authority, (CICA), they must apply in accordance with guidance at </w:t>
      </w:r>
      <w:r w:rsidRPr="00B60797">
        <w:rPr>
          <w:rFonts w:ascii="Arial" w:hAnsi="Arial" w:cs="Arial"/>
          <w:color w:val="0000FF"/>
        </w:rPr>
        <w:t>Criminal Injuries Compensation Authority</w:t>
      </w:r>
      <w:r w:rsidRPr="00B60797">
        <w:rPr>
          <w:rFonts w:ascii="Arial" w:hAnsi="Arial" w:cs="Arial"/>
          <w:color w:val="000000"/>
        </w:rPr>
        <w:t>.</w:t>
      </w:r>
    </w:p>
    <w:p w14:paraId="3BD9170E" w14:textId="77777777" w:rsidR="00CE4037" w:rsidRPr="00B60797" w:rsidRDefault="00CE4037" w:rsidP="00CE4037">
      <w:pPr>
        <w:autoSpaceDE w:val="0"/>
        <w:autoSpaceDN w:val="0"/>
        <w:adjustRightInd w:val="0"/>
        <w:rPr>
          <w:rFonts w:ascii="Arial" w:hAnsi="Arial" w:cs="Arial"/>
          <w:color w:val="000000"/>
        </w:rPr>
      </w:pPr>
    </w:p>
    <w:p w14:paraId="3BD9170F" w14:textId="77777777" w:rsidR="00040617" w:rsidRDefault="00040617" w:rsidP="00B60797">
      <w:pPr>
        <w:autoSpaceDE w:val="0"/>
        <w:autoSpaceDN w:val="0"/>
        <w:adjustRightInd w:val="0"/>
        <w:rPr>
          <w:rFonts w:ascii="ComicSansMS,Bold" w:hAnsi="ComicSansMS,Bold" w:cs="ComicSansMS,Bold"/>
          <w:b/>
          <w:bCs/>
          <w:color w:val="000000"/>
        </w:rPr>
      </w:pPr>
    </w:p>
    <w:p w14:paraId="3BD91710" w14:textId="77777777" w:rsidR="00040617" w:rsidRDefault="00040617" w:rsidP="00B60797">
      <w:pPr>
        <w:autoSpaceDE w:val="0"/>
        <w:autoSpaceDN w:val="0"/>
        <w:adjustRightInd w:val="0"/>
        <w:rPr>
          <w:rFonts w:ascii="ComicSansMS,Bold" w:hAnsi="ComicSansMS,Bold" w:cs="ComicSansMS,Bold"/>
          <w:b/>
          <w:bCs/>
          <w:color w:val="000000"/>
        </w:rPr>
      </w:pPr>
    </w:p>
    <w:p w14:paraId="3BD91711" w14:textId="77777777" w:rsidR="00040617" w:rsidRDefault="00040617" w:rsidP="00B60797">
      <w:pPr>
        <w:autoSpaceDE w:val="0"/>
        <w:autoSpaceDN w:val="0"/>
        <w:adjustRightInd w:val="0"/>
        <w:rPr>
          <w:rFonts w:ascii="ComicSansMS,Bold" w:hAnsi="ComicSansMS,Bold" w:cs="ComicSansMS,Bold"/>
          <w:b/>
          <w:bCs/>
          <w:color w:val="000000"/>
        </w:rPr>
      </w:pPr>
    </w:p>
    <w:p w14:paraId="3BD91712" w14:textId="77777777" w:rsidR="00040617" w:rsidRDefault="00040617" w:rsidP="00B60797">
      <w:pPr>
        <w:autoSpaceDE w:val="0"/>
        <w:autoSpaceDN w:val="0"/>
        <w:adjustRightInd w:val="0"/>
        <w:rPr>
          <w:rFonts w:ascii="ComicSansMS,Bold" w:hAnsi="ComicSansMS,Bold" w:cs="ComicSansMS,Bold"/>
          <w:b/>
          <w:bCs/>
          <w:color w:val="000000"/>
        </w:rPr>
      </w:pPr>
    </w:p>
    <w:p w14:paraId="3BD91713" w14:textId="77777777" w:rsidR="00B60797" w:rsidRPr="006E05ED" w:rsidRDefault="00B60797" w:rsidP="00B60797">
      <w:pPr>
        <w:autoSpaceDE w:val="0"/>
        <w:autoSpaceDN w:val="0"/>
        <w:adjustRightInd w:val="0"/>
        <w:rPr>
          <w:rFonts w:ascii="Arial" w:hAnsi="Arial" w:cs="Arial"/>
          <w:b/>
          <w:bCs/>
          <w:color w:val="000000"/>
        </w:rPr>
      </w:pPr>
      <w:r w:rsidRPr="006E05ED">
        <w:rPr>
          <w:rFonts w:ascii="Arial" w:hAnsi="Arial" w:cs="Arial"/>
          <w:b/>
          <w:bCs/>
          <w:color w:val="000000"/>
        </w:rPr>
        <w:lastRenderedPageBreak/>
        <w:t>TRAINING</w:t>
      </w:r>
    </w:p>
    <w:p w14:paraId="3BD91714" w14:textId="77777777" w:rsidR="00B60797" w:rsidRPr="006E05ED" w:rsidRDefault="00B60797" w:rsidP="00B60797">
      <w:pPr>
        <w:autoSpaceDE w:val="0"/>
        <w:autoSpaceDN w:val="0"/>
        <w:adjustRightInd w:val="0"/>
        <w:rPr>
          <w:rFonts w:ascii="Arial" w:hAnsi="Arial" w:cs="Arial"/>
          <w:color w:val="000000"/>
        </w:rPr>
      </w:pPr>
      <w:r w:rsidRPr="006E05ED">
        <w:rPr>
          <w:rFonts w:ascii="Arial" w:hAnsi="Arial" w:cs="Arial"/>
          <w:color w:val="000000"/>
        </w:rPr>
        <w:t xml:space="preserve">All staff who may have contact with members of the public, either face to-face or by telephone, must be made aware of this policy as part of </w:t>
      </w:r>
      <w:proofErr w:type="gramStart"/>
      <w:r w:rsidRPr="006E05ED">
        <w:rPr>
          <w:rFonts w:ascii="Arial" w:hAnsi="Arial" w:cs="Arial"/>
          <w:color w:val="000000"/>
        </w:rPr>
        <w:t>their  induction</w:t>
      </w:r>
      <w:proofErr w:type="gramEnd"/>
      <w:r w:rsidRPr="006E05ED">
        <w:rPr>
          <w:rFonts w:ascii="Arial" w:hAnsi="Arial" w:cs="Arial"/>
          <w:color w:val="000000"/>
        </w:rPr>
        <w:t xml:space="preserve"> or ongoing training and in particular the section above, Prevention of Violence.</w:t>
      </w:r>
    </w:p>
    <w:p w14:paraId="3BD91715" w14:textId="77777777" w:rsidR="00B60797" w:rsidRPr="006E05ED" w:rsidRDefault="00B60797" w:rsidP="00B60797">
      <w:pPr>
        <w:autoSpaceDE w:val="0"/>
        <w:autoSpaceDN w:val="0"/>
        <w:adjustRightInd w:val="0"/>
        <w:rPr>
          <w:rFonts w:ascii="Arial" w:hAnsi="Arial" w:cs="Arial"/>
          <w:color w:val="000000"/>
        </w:rPr>
      </w:pPr>
      <w:r w:rsidRPr="006E05ED">
        <w:rPr>
          <w:rFonts w:ascii="Arial" w:hAnsi="Arial" w:cs="Arial"/>
          <w:color w:val="000000"/>
        </w:rPr>
        <w:t>If Risk Assessment identifies control measures that require staff training, the Pre-School Manager is to investigate suitable training courses.</w:t>
      </w:r>
    </w:p>
    <w:p w14:paraId="3BD91716" w14:textId="77777777" w:rsidR="003C5FE6" w:rsidRDefault="003C5FE6" w:rsidP="00715007">
      <w:pPr>
        <w:spacing w:before="120" w:after="120" w:line="360" w:lineRule="auto"/>
        <w:ind w:left="360"/>
        <w:rPr>
          <w:rFonts w:ascii="Arial" w:hAnsi="Arial" w:cs="Arial"/>
          <w:sz w:val="22"/>
          <w:szCs w:val="22"/>
        </w:rPr>
      </w:pPr>
    </w:p>
    <w:p w14:paraId="3BD91717" w14:textId="77777777" w:rsidR="00B60797" w:rsidRDefault="00B60797" w:rsidP="00715007">
      <w:pPr>
        <w:spacing w:before="120" w:after="120" w:line="360" w:lineRule="auto"/>
        <w:ind w:left="360"/>
        <w:rPr>
          <w:rFonts w:ascii="Arial" w:hAnsi="Arial" w:cs="Arial"/>
          <w:sz w:val="22"/>
          <w:szCs w:val="22"/>
        </w:rPr>
      </w:pPr>
    </w:p>
    <w:p w14:paraId="3BD91718" w14:textId="77777777" w:rsidR="00B60797" w:rsidRDefault="00B60797" w:rsidP="00715007">
      <w:pPr>
        <w:spacing w:before="120" w:after="120" w:line="360" w:lineRule="auto"/>
        <w:ind w:left="360"/>
        <w:rPr>
          <w:rFonts w:ascii="Arial" w:hAnsi="Arial" w:cs="Arial"/>
          <w:sz w:val="22"/>
          <w:szCs w:val="22"/>
        </w:rPr>
      </w:pPr>
    </w:p>
    <w:tbl>
      <w:tblPr>
        <w:tblW w:w="5000" w:type="pct"/>
        <w:tblLook w:val="01E0" w:firstRow="1" w:lastRow="1" w:firstColumn="1" w:lastColumn="1" w:noHBand="0" w:noVBand="0"/>
      </w:tblPr>
      <w:tblGrid>
        <w:gridCol w:w="4307"/>
        <w:gridCol w:w="3261"/>
        <w:gridCol w:w="1792"/>
      </w:tblGrid>
      <w:tr w:rsidR="00C702C9" w:rsidRPr="00452363" w14:paraId="3BD9171C" w14:textId="77777777" w:rsidTr="0085371A">
        <w:tc>
          <w:tcPr>
            <w:tcW w:w="2301" w:type="pct"/>
          </w:tcPr>
          <w:p w14:paraId="3BD91719" w14:textId="77777777" w:rsidR="00C702C9" w:rsidRPr="0085371A" w:rsidRDefault="00C702C9" w:rsidP="0085371A">
            <w:pPr>
              <w:spacing w:line="360" w:lineRule="auto"/>
              <w:rPr>
                <w:rFonts w:ascii="Arial" w:hAnsi="Arial" w:cs="Arial"/>
              </w:rPr>
            </w:pPr>
            <w:r w:rsidRPr="0085371A">
              <w:rPr>
                <w:rFonts w:ascii="Arial" w:hAnsi="Arial" w:cs="Arial"/>
                <w:sz w:val="22"/>
                <w:szCs w:val="22"/>
              </w:rPr>
              <w:t>This policy was adopted at a meeting of</w:t>
            </w:r>
          </w:p>
        </w:tc>
        <w:tc>
          <w:tcPr>
            <w:tcW w:w="1742" w:type="pct"/>
            <w:tcBorders>
              <w:bottom w:val="single" w:sz="4" w:space="0" w:color="4F81BD"/>
            </w:tcBorders>
          </w:tcPr>
          <w:p w14:paraId="3BD9171A" w14:textId="77777777" w:rsidR="00C702C9" w:rsidRPr="00404FD3" w:rsidRDefault="00404FD3" w:rsidP="0085371A">
            <w:pPr>
              <w:spacing w:line="360" w:lineRule="auto"/>
              <w:rPr>
                <w:rFonts w:ascii="Arial" w:hAnsi="Arial" w:cs="Arial"/>
                <w:sz w:val="20"/>
                <w:szCs w:val="20"/>
              </w:rPr>
            </w:pPr>
            <w:r>
              <w:rPr>
                <w:rFonts w:ascii="Arial" w:hAnsi="Arial" w:cs="Arial"/>
                <w:sz w:val="20"/>
                <w:szCs w:val="20"/>
              </w:rPr>
              <w:t>Our Lady of Lourdes Pre-School</w:t>
            </w:r>
          </w:p>
        </w:tc>
        <w:tc>
          <w:tcPr>
            <w:tcW w:w="957" w:type="pct"/>
          </w:tcPr>
          <w:p w14:paraId="3BD9171B" w14:textId="77777777" w:rsidR="00C702C9" w:rsidRPr="0085371A" w:rsidRDefault="00C702C9" w:rsidP="0085371A">
            <w:pPr>
              <w:spacing w:line="360" w:lineRule="auto"/>
              <w:rPr>
                <w:rFonts w:ascii="Arial" w:hAnsi="Arial" w:cs="Arial"/>
              </w:rPr>
            </w:pPr>
          </w:p>
        </w:tc>
      </w:tr>
      <w:tr w:rsidR="00C702C9" w:rsidRPr="00452363" w14:paraId="3BD91720" w14:textId="77777777" w:rsidTr="0085371A">
        <w:tc>
          <w:tcPr>
            <w:tcW w:w="2301" w:type="pct"/>
          </w:tcPr>
          <w:p w14:paraId="3BD9171D" w14:textId="77777777" w:rsidR="00C702C9" w:rsidRPr="0085371A" w:rsidRDefault="00C702C9" w:rsidP="0085371A">
            <w:pPr>
              <w:spacing w:line="360" w:lineRule="auto"/>
              <w:rPr>
                <w:rFonts w:ascii="Arial" w:hAnsi="Arial" w:cs="Arial"/>
              </w:rPr>
            </w:pPr>
            <w:r w:rsidRPr="0085371A">
              <w:rPr>
                <w:rFonts w:ascii="Arial" w:hAnsi="Arial" w:cs="Arial"/>
                <w:sz w:val="22"/>
                <w:szCs w:val="22"/>
              </w:rPr>
              <w:t>Held on</w:t>
            </w:r>
          </w:p>
        </w:tc>
        <w:tc>
          <w:tcPr>
            <w:tcW w:w="1742" w:type="pct"/>
            <w:tcBorders>
              <w:top w:val="single" w:sz="4" w:space="0" w:color="4F81BD"/>
              <w:bottom w:val="single" w:sz="4" w:space="0" w:color="4F81BD"/>
            </w:tcBorders>
          </w:tcPr>
          <w:p w14:paraId="3BD9171E" w14:textId="77777777" w:rsidR="00C702C9" w:rsidRPr="0085371A" w:rsidRDefault="00C702C9" w:rsidP="0085371A">
            <w:pPr>
              <w:spacing w:line="360" w:lineRule="auto"/>
              <w:rPr>
                <w:rFonts w:ascii="Arial" w:hAnsi="Arial" w:cs="Arial"/>
              </w:rPr>
            </w:pPr>
          </w:p>
        </w:tc>
        <w:tc>
          <w:tcPr>
            <w:tcW w:w="957" w:type="pct"/>
          </w:tcPr>
          <w:p w14:paraId="3BD9171F" w14:textId="77777777" w:rsidR="00C702C9" w:rsidRPr="0085371A" w:rsidRDefault="00C702C9" w:rsidP="0085371A">
            <w:pPr>
              <w:spacing w:line="360" w:lineRule="auto"/>
              <w:rPr>
                <w:rFonts w:ascii="Arial" w:hAnsi="Arial" w:cs="Arial"/>
              </w:rPr>
            </w:pPr>
            <w:r w:rsidRPr="0085371A">
              <w:rPr>
                <w:rFonts w:ascii="Arial" w:hAnsi="Arial" w:cs="Arial"/>
                <w:sz w:val="22"/>
                <w:szCs w:val="22"/>
              </w:rPr>
              <w:t>(date)</w:t>
            </w:r>
          </w:p>
        </w:tc>
      </w:tr>
      <w:tr w:rsidR="00C702C9" w:rsidRPr="00452363" w14:paraId="3BD91724" w14:textId="77777777" w:rsidTr="0085371A">
        <w:tc>
          <w:tcPr>
            <w:tcW w:w="2301" w:type="pct"/>
          </w:tcPr>
          <w:p w14:paraId="3BD91721" w14:textId="77777777" w:rsidR="00C702C9" w:rsidRPr="0085371A" w:rsidRDefault="00C702C9" w:rsidP="0085371A">
            <w:pPr>
              <w:spacing w:line="360" w:lineRule="auto"/>
              <w:rPr>
                <w:rFonts w:ascii="Arial" w:hAnsi="Arial" w:cs="Arial"/>
              </w:rPr>
            </w:pPr>
            <w:r w:rsidRPr="0085371A">
              <w:rPr>
                <w:rFonts w:ascii="Arial" w:hAnsi="Arial" w:cs="Arial"/>
                <w:sz w:val="22"/>
                <w:szCs w:val="22"/>
              </w:rPr>
              <w:t>Date to be reviewed</w:t>
            </w:r>
          </w:p>
        </w:tc>
        <w:tc>
          <w:tcPr>
            <w:tcW w:w="1742" w:type="pct"/>
            <w:tcBorders>
              <w:top w:val="single" w:sz="4" w:space="0" w:color="4F81BD"/>
              <w:bottom w:val="single" w:sz="4" w:space="0" w:color="4F81BD"/>
            </w:tcBorders>
          </w:tcPr>
          <w:p w14:paraId="3BD91722" w14:textId="77777777" w:rsidR="00C702C9" w:rsidRPr="0085371A" w:rsidRDefault="00C702C9" w:rsidP="0085371A">
            <w:pPr>
              <w:spacing w:line="360" w:lineRule="auto"/>
              <w:rPr>
                <w:rFonts w:ascii="Arial" w:hAnsi="Arial" w:cs="Arial"/>
              </w:rPr>
            </w:pPr>
          </w:p>
        </w:tc>
        <w:tc>
          <w:tcPr>
            <w:tcW w:w="957" w:type="pct"/>
          </w:tcPr>
          <w:p w14:paraId="3BD91723" w14:textId="77777777" w:rsidR="00C702C9" w:rsidRPr="0085371A" w:rsidRDefault="00C702C9" w:rsidP="0085371A">
            <w:pPr>
              <w:spacing w:line="360" w:lineRule="auto"/>
              <w:rPr>
                <w:rFonts w:ascii="Arial" w:hAnsi="Arial" w:cs="Arial"/>
              </w:rPr>
            </w:pPr>
            <w:r w:rsidRPr="0085371A">
              <w:rPr>
                <w:rFonts w:ascii="Arial" w:hAnsi="Arial" w:cs="Arial"/>
                <w:sz w:val="22"/>
                <w:szCs w:val="22"/>
              </w:rPr>
              <w:t>(date)</w:t>
            </w:r>
          </w:p>
        </w:tc>
      </w:tr>
      <w:tr w:rsidR="00C702C9" w:rsidRPr="00452363" w14:paraId="3BD91727" w14:textId="77777777" w:rsidTr="0085371A">
        <w:tc>
          <w:tcPr>
            <w:tcW w:w="2301" w:type="pct"/>
          </w:tcPr>
          <w:p w14:paraId="3BD91725" w14:textId="77777777" w:rsidR="00C702C9" w:rsidRPr="0085371A" w:rsidRDefault="00C702C9" w:rsidP="0085371A">
            <w:pPr>
              <w:spacing w:line="360" w:lineRule="auto"/>
              <w:rPr>
                <w:rFonts w:ascii="Arial" w:hAnsi="Arial" w:cs="Arial"/>
              </w:rPr>
            </w:pPr>
            <w:r w:rsidRPr="0085371A">
              <w:rPr>
                <w:rFonts w:ascii="Arial" w:hAnsi="Arial" w:cs="Arial"/>
                <w:sz w:val="22"/>
                <w:szCs w:val="22"/>
              </w:rPr>
              <w:t>Signed on behalf of the management committee</w:t>
            </w:r>
            <w:r w:rsidR="00404FD3">
              <w:rPr>
                <w:rFonts w:ascii="Arial" w:hAnsi="Arial" w:cs="Arial"/>
                <w:sz w:val="22"/>
                <w:szCs w:val="22"/>
              </w:rPr>
              <w:t>:</w:t>
            </w:r>
          </w:p>
        </w:tc>
        <w:tc>
          <w:tcPr>
            <w:tcW w:w="2699" w:type="pct"/>
            <w:gridSpan w:val="2"/>
            <w:tcBorders>
              <w:bottom w:val="single" w:sz="4" w:space="0" w:color="4F81BD"/>
            </w:tcBorders>
          </w:tcPr>
          <w:p w14:paraId="3BD91726" w14:textId="77777777" w:rsidR="00C702C9" w:rsidRPr="0085371A" w:rsidRDefault="00C702C9" w:rsidP="0085371A">
            <w:pPr>
              <w:spacing w:line="360" w:lineRule="auto"/>
              <w:rPr>
                <w:rFonts w:ascii="Arial" w:hAnsi="Arial" w:cs="Arial"/>
              </w:rPr>
            </w:pPr>
          </w:p>
        </w:tc>
      </w:tr>
      <w:tr w:rsidR="00C702C9" w:rsidRPr="00452363" w14:paraId="3BD9172A" w14:textId="77777777" w:rsidTr="008537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3BD91728" w14:textId="77777777" w:rsidR="00C702C9" w:rsidRPr="0085371A" w:rsidRDefault="00C702C9" w:rsidP="0085371A">
            <w:pPr>
              <w:spacing w:line="360" w:lineRule="auto"/>
              <w:rPr>
                <w:rFonts w:ascii="Arial" w:hAnsi="Arial" w:cs="Arial"/>
              </w:rPr>
            </w:pPr>
            <w:r w:rsidRPr="0085371A">
              <w:rPr>
                <w:rFonts w:ascii="Arial" w:hAnsi="Arial" w:cs="Arial"/>
                <w:sz w:val="22"/>
                <w:szCs w:val="22"/>
              </w:rPr>
              <w:t>Name of signatory</w:t>
            </w:r>
          </w:p>
        </w:tc>
        <w:tc>
          <w:tcPr>
            <w:tcW w:w="2699" w:type="pct"/>
            <w:gridSpan w:val="2"/>
            <w:tcBorders>
              <w:top w:val="single" w:sz="4" w:space="0" w:color="4F81BD"/>
              <w:left w:val="nil"/>
              <w:bottom w:val="single" w:sz="4" w:space="0" w:color="4F81BD"/>
              <w:right w:val="nil"/>
            </w:tcBorders>
          </w:tcPr>
          <w:p w14:paraId="3BD91729" w14:textId="77777777" w:rsidR="00C702C9" w:rsidRPr="0085371A" w:rsidRDefault="00C702C9" w:rsidP="0085371A">
            <w:pPr>
              <w:spacing w:line="360" w:lineRule="auto"/>
              <w:rPr>
                <w:rFonts w:ascii="Arial" w:hAnsi="Arial" w:cs="Arial"/>
              </w:rPr>
            </w:pPr>
          </w:p>
        </w:tc>
      </w:tr>
      <w:tr w:rsidR="00C702C9" w:rsidRPr="00452363" w14:paraId="3BD9172D" w14:textId="77777777" w:rsidTr="008537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3BD9172B" w14:textId="77777777" w:rsidR="00C702C9" w:rsidRPr="0085371A" w:rsidRDefault="00C702C9" w:rsidP="00E605BB">
            <w:pPr>
              <w:spacing w:line="360" w:lineRule="auto"/>
              <w:rPr>
                <w:rFonts w:ascii="Arial" w:hAnsi="Arial" w:cs="Arial"/>
              </w:rPr>
            </w:pPr>
            <w:r w:rsidRPr="0085371A">
              <w:rPr>
                <w:rFonts w:ascii="Arial" w:hAnsi="Arial" w:cs="Arial"/>
                <w:sz w:val="22"/>
                <w:szCs w:val="22"/>
              </w:rPr>
              <w:t>Role of signatory (e.g. chair/</w:t>
            </w:r>
            <w:r w:rsidR="00E605BB">
              <w:rPr>
                <w:rFonts w:ascii="Arial" w:hAnsi="Arial" w:cs="Arial"/>
                <w:sz w:val="22"/>
                <w:szCs w:val="22"/>
              </w:rPr>
              <w:t>committee</w:t>
            </w:r>
            <w:r w:rsidRPr="0085371A">
              <w:rPr>
                <w:rFonts w:ascii="Arial" w:hAnsi="Arial" w:cs="Arial"/>
                <w:sz w:val="22"/>
                <w:szCs w:val="22"/>
              </w:rPr>
              <w:t>)</w:t>
            </w:r>
          </w:p>
        </w:tc>
        <w:tc>
          <w:tcPr>
            <w:tcW w:w="2699" w:type="pct"/>
            <w:gridSpan w:val="2"/>
            <w:tcBorders>
              <w:top w:val="single" w:sz="4" w:space="0" w:color="4F81BD"/>
              <w:left w:val="nil"/>
              <w:bottom w:val="single" w:sz="4" w:space="0" w:color="4F81BD"/>
              <w:right w:val="nil"/>
            </w:tcBorders>
          </w:tcPr>
          <w:p w14:paraId="3BD9172C" w14:textId="77777777" w:rsidR="00C702C9" w:rsidRPr="0085371A" w:rsidRDefault="00C702C9" w:rsidP="0085371A">
            <w:pPr>
              <w:spacing w:line="360" w:lineRule="auto"/>
              <w:rPr>
                <w:rFonts w:ascii="Arial" w:hAnsi="Arial" w:cs="Arial"/>
              </w:rPr>
            </w:pPr>
          </w:p>
        </w:tc>
      </w:tr>
    </w:tbl>
    <w:p w14:paraId="3BD9172E" w14:textId="77777777" w:rsidR="00C702C9" w:rsidRDefault="00C702C9" w:rsidP="00715007">
      <w:pPr>
        <w:spacing w:before="120" w:after="120" w:line="360" w:lineRule="auto"/>
        <w:ind w:left="360"/>
        <w:rPr>
          <w:rFonts w:ascii="Arial" w:hAnsi="Arial" w:cs="Arial"/>
          <w:sz w:val="22"/>
          <w:szCs w:val="22"/>
        </w:rPr>
      </w:pPr>
    </w:p>
    <w:sectPr w:rsidR="00C702C9" w:rsidSect="00C702C9">
      <w:headerReference w:type="default" r:id="rId8"/>
      <w:footerReference w:type="default" r:id="rId9"/>
      <w:headerReference w:type="first" r:id="rId10"/>
      <w:foot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FBE57" w14:textId="77777777" w:rsidR="00DF585D" w:rsidRDefault="00DF585D" w:rsidP="00800FA5">
      <w:r>
        <w:separator/>
      </w:r>
    </w:p>
  </w:endnote>
  <w:endnote w:type="continuationSeparator" w:id="0">
    <w:p w14:paraId="358C618E" w14:textId="77777777" w:rsidR="00DF585D" w:rsidRDefault="00DF585D" w:rsidP="0080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SansMS,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63D8E0" w14:paraId="5AA37C14" w14:textId="77777777" w:rsidTr="0063D8E0">
      <w:trPr>
        <w:trHeight w:val="300"/>
      </w:trPr>
      <w:tc>
        <w:tcPr>
          <w:tcW w:w="3120" w:type="dxa"/>
        </w:tcPr>
        <w:p w14:paraId="0328B4CE" w14:textId="18F03083" w:rsidR="0063D8E0" w:rsidRDefault="0063D8E0" w:rsidP="0063D8E0">
          <w:pPr>
            <w:pStyle w:val="Header"/>
            <w:ind w:left="-115"/>
          </w:pPr>
        </w:p>
      </w:tc>
      <w:tc>
        <w:tcPr>
          <w:tcW w:w="3120" w:type="dxa"/>
        </w:tcPr>
        <w:p w14:paraId="00522D75" w14:textId="1B01DF74" w:rsidR="0063D8E0" w:rsidRDefault="0063D8E0" w:rsidP="0063D8E0">
          <w:pPr>
            <w:pStyle w:val="Header"/>
            <w:jc w:val="center"/>
          </w:pPr>
        </w:p>
      </w:tc>
      <w:tc>
        <w:tcPr>
          <w:tcW w:w="3120" w:type="dxa"/>
        </w:tcPr>
        <w:p w14:paraId="590D7A6C" w14:textId="7D0D79B7" w:rsidR="0063D8E0" w:rsidRDefault="0063D8E0" w:rsidP="0063D8E0">
          <w:pPr>
            <w:pStyle w:val="Header"/>
            <w:ind w:right="-115"/>
            <w:jc w:val="right"/>
          </w:pPr>
        </w:p>
      </w:tc>
    </w:tr>
  </w:tbl>
  <w:p w14:paraId="3AEDC7BD" w14:textId="0058D547" w:rsidR="0063D8E0" w:rsidRDefault="0063D8E0" w:rsidP="0063D8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63D8E0" w14:paraId="11AE8C5A" w14:textId="77777777" w:rsidTr="0063D8E0">
      <w:trPr>
        <w:trHeight w:val="300"/>
      </w:trPr>
      <w:tc>
        <w:tcPr>
          <w:tcW w:w="3120" w:type="dxa"/>
        </w:tcPr>
        <w:p w14:paraId="0ED51845" w14:textId="5FB1B581" w:rsidR="0063D8E0" w:rsidRDefault="0063D8E0" w:rsidP="0063D8E0">
          <w:pPr>
            <w:pStyle w:val="Header"/>
            <w:ind w:left="-115"/>
          </w:pPr>
        </w:p>
      </w:tc>
      <w:tc>
        <w:tcPr>
          <w:tcW w:w="3120" w:type="dxa"/>
        </w:tcPr>
        <w:p w14:paraId="5910F330" w14:textId="66EC7B5D" w:rsidR="0063D8E0" w:rsidRDefault="0063D8E0" w:rsidP="0063D8E0">
          <w:pPr>
            <w:pStyle w:val="Header"/>
            <w:jc w:val="center"/>
          </w:pPr>
        </w:p>
      </w:tc>
      <w:tc>
        <w:tcPr>
          <w:tcW w:w="3120" w:type="dxa"/>
        </w:tcPr>
        <w:p w14:paraId="4FB2491F" w14:textId="3ED286AF" w:rsidR="0063D8E0" w:rsidRDefault="0063D8E0" w:rsidP="0063D8E0">
          <w:pPr>
            <w:pStyle w:val="Header"/>
            <w:ind w:right="-115"/>
            <w:jc w:val="right"/>
          </w:pPr>
        </w:p>
      </w:tc>
    </w:tr>
  </w:tbl>
  <w:p w14:paraId="2FF51DB1" w14:textId="0CA0CFD6" w:rsidR="0063D8E0" w:rsidRDefault="0063D8E0" w:rsidP="0063D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8E1E8" w14:textId="77777777" w:rsidR="00DF585D" w:rsidRDefault="00DF585D" w:rsidP="00800FA5">
      <w:r>
        <w:separator/>
      </w:r>
    </w:p>
  </w:footnote>
  <w:footnote w:type="continuationSeparator" w:id="0">
    <w:p w14:paraId="4BF3012A" w14:textId="77777777" w:rsidR="00DF585D" w:rsidRDefault="00DF585D" w:rsidP="00800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63D8E0" w14:paraId="0FE68433" w14:textId="77777777" w:rsidTr="0063D8E0">
      <w:trPr>
        <w:trHeight w:val="300"/>
      </w:trPr>
      <w:tc>
        <w:tcPr>
          <w:tcW w:w="3120" w:type="dxa"/>
        </w:tcPr>
        <w:p w14:paraId="457B46E1" w14:textId="43C3C013" w:rsidR="0063D8E0" w:rsidRDefault="0063D8E0" w:rsidP="0063D8E0">
          <w:pPr>
            <w:pStyle w:val="Header"/>
            <w:ind w:left="-115"/>
          </w:pPr>
        </w:p>
      </w:tc>
      <w:tc>
        <w:tcPr>
          <w:tcW w:w="3120" w:type="dxa"/>
        </w:tcPr>
        <w:p w14:paraId="62CB0245" w14:textId="6338C504" w:rsidR="0063D8E0" w:rsidRDefault="0063D8E0" w:rsidP="0063D8E0">
          <w:pPr>
            <w:pStyle w:val="Header"/>
            <w:jc w:val="center"/>
          </w:pPr>
        </w:p>
      </w:tc>
      <w:tc>
        <w:tcPr>
          <w:tcW w:w="3120" w:type="dxa"/>
        </w:tcPr>
        <w:p w14:paraId="0A565C6E" w14:textId="3E83D8D6" w:rsidR="0063D8E0" w:rsidRDefault="0063D8E0" w:rsidP="0063D8E0">
          <w:pPr>
            <w:pStyle w:val="Header"/>
            <w:ind w:right="-115"/>
            <w:jc w:val="right"/>
          </w:pPr>
        </w:p>
      </w:tc>
    </w:tr>
  </w:tbl>
  <w:p w14:paraId="03869722" w14:textId="4072F1DD" w:rsidR="0063D8E0" w:rsidRDefault="0063D8E0" w:rsidP="0063D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1733" w14:textId="13D7ABF9" w:rsidR="00404FD3" w:rsidRPr="00404FD3" w:rsidRDefault="00404FD3" w:rsidP="007D71C7">
    <w:pPr>
      <w:pStyle w:val="Header"/>
      <w:pBdr>
        <w:between w:val="single" w:sz="4" w:space="1" w:color="4F81BD"/>
      </w:pBdr>
      <w:spacing w:line="276" w:lineRule="auto"/>
      <w:rPr>
        <w:rFonts w:ascii="Arial" w:hAnsi="Arial" w:cs="Arial"/>
        <w:b/>
        <w:sz w:val="28"/>
        <w:szCs w:val="28"/>
      </w:rPr>
    </w:pPr>
    <w:r w:rsidRPr="00404FD3">
      <w:rPr>
        <w:rFonts w:ascii="Arial" w:hAnsi="Arial" w:cs="Arial"/>
        <w:b/>
        <w:sz w:val="28"/>
        <w:szCs w:val="28"/>
      </w:rPr>
      <w:t>Our Lady of Lourdes Pre-School</w:t>
    </w:r>
    <w:r w:rsidR="007D71C7">
      <w:rPr>
        <w:rFonts w:ascii="Arial" w:hAnsi="Arial" w:cs="Arial"/>
        <w:b/>
        <w:sz w:val="28"/>
        <w:szCs w:val="28"/>
      </w:rPr>
      <w:t xml:space="preserve">                        </w:t>
    </w:r>
    <w:r w:rsidR="005600A7">
      <w:rPr>
        <w:rFonts w:ascii="Arial" w:hAnsi="Arial" w:cs="Arial"/>
        <w:b/>
        <w:sz w:val="28"/>
        <w:szCs w:val="28"/>
      </w:rPr>
      <w:t xml:space="preserve">                       202</w:t>
    </w:r>
    <w:r w:rsidR="000D45EA">
      <w:rPr>
        <w:rFonts w:ascii="Arial" w:hAnsi="Arial" w:cs="Arial"/>
        <w:b/>
        <w:sz w:val="28"/>
        <w:szCs w:val="28"/>
      </w:rPr>
      <w:t>5</w:t>
    </w:r>
    <w:r w:rsidR="00A433CB">
      <w:rPr>
        <w:rFonts w:ascii="Arial" w:hAnsi="Arial" w:cs="Arial"/>
        <w:b/>
        <w:sz w:val="28"/>
        <w:szCs w:val="28"/>
      </w:rPr>
      <w:t>/202</w:t>
    </w:r>
    <w:r w:rsidR="000D45EA">
      <w:rPr>
        <w:rFonts w:ascii="Arial" w:hAnsi="Arial" w:cs="Arial"/>
        <w:b/>
        <w:sz w:val="28"/>
        <w:szCs w:val="28"/>
      </w:rPr>
      <w:t>6</w:t>
    </w:r>
  </w:p>
  <w:p w14:paraId="3BD91734" w14:textId="77777777" w:rsidR="00404FD3" w:rsidRDefault="00404FD3">
    <w:pPr>
      <w:pStyle w:val="Header"/>
      <w:pBdr>
        <w:between w:val="single" w:sz="4" w:space="1" w:color="4F81BD"/>
      </w:pBdr>
      <w:spacing w:line="276" w:lineRule="auto"/>
      <w:jc w:val="center"/>
    </w:pPr>
  </w:p>
  <w:p w14:paraId="3BD91735" w14:textId="77777777" w:rsidR="00C702C9" w:rsidRPr="009221EC" w:rsidRDefault="00C702C9" w:rsidP="009221EC">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7B7"/>
    <w:multiLevelType w:val="hybridMultilevel"/>
    <w:tmpl w:val="489861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C3C50"/>
    <w:multiLevelType w:val="hybridMultilevel"/>
    <w:tmpl w:val="021ADCC0"/>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27697"/>
    <w:multiLevelType w:val="hybridMultilevel"/>
    <w:tmpl w:val="ABF204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F02EE"/>
    <w:multiLevelType w:val="hybridMultilevel"/>
    <w:tmpl w:val="A59CE1AA"/>
    <w:lvl w:ilvl="0" w:tplc="D8CA5A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81C21"/>
    <w:multiLevelType w:val="hybridMultilevel"/>
    <w:tmpl w:val="043A5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37702F"/>
    <w:multiLevelType w:val="hybridMultilevel"/>
    <w:tmpl w:val="2AA42F9C"/>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E92620"/>
    <w:multiLevelType w:val="hybridMultilevel"/>
    <w:tmpl w:val="8F426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F06F5D"/>
    <w:multiLevelType w:val="hybridMultilevel"/>
    <w:tmpl w:val="FF642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3B1E76"/>
    <w:multiLevelType w:val="hybridMultilevel"/>
    <w:tmpl w:val="A1301962"/>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DA12522"/>
    <w:multiLevelType w:val="hybridMultilevel"/>
    <w:tmpl w:val="159C4E7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1C4578A"/>
    <w:multiLevelType w:val="hybridMultilevel"/>
    <w:tmpl w:val="48FE982C"/>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D96F75"/>
    <w:multiLevelType w:val="hybridMultilevel"/>
    <w:tmpl w:val="5374086E"/>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8A013EF"/>
    <w:multiLevelType w:val="hybridMultilevel"/>
    <w:tmpl w:val="AF56E4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CA0B9D"/>
    <w:multiLevelType w:val="hybridMultilevel"/>
    <w:tmpl w:val="7AD23F80"/>
    <w:lvl w:ilvl="0" w:tplc="623AA514">
      <w:start w:val="1"/>
      <w:numFmt w:val="bullet"/>
      <w:lvlText w:val=""/>
      <w:lvlJc w:val="left"/>
      <w:pPr>
        <w:tabs>
          <w:tab w:val="num" w:pos="360"/>
        </w:tabs>
        <w:ind w:left="360" w:hanging="360"/>
      </w:pPr>
      <w:rPr>
        <w:rFonts w:ascii="Symbol" w:hAnsi="Symbol" w:hint="default"/>
        <w:color w:val="4F81BD"/>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530145"/>
    <w:multiLevelType w:val="hybridMultilevel"/>
    <w:tmpl w:val="BC42E804"/>
    <w:lvl w:ilvl="0" w:tplc="623AA514">
      <w:start w:val="1"/>
      <w:numFmt w:val="bullet"/>
      <w:lvlText w:val=""/>
      <w:lvlJc w:val="left"/>
      <w:pPr>
        <w:tabs>
          <w:tab w:val="num" w:pos="360"/>
        </w:tabs>
        <w:ind w:left="360" w:hanging="360"/>
      </w:pPr>
      <w:rPr>
        <w:rFonts w:ascii="Symbol" w:hAnsi="Symbol" w:hint="default"/>
        <w:color w:val="4F81BD"/>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89046E"/>
    <w:multiLevelType w:val="hybridMultilevel"/>
    <w:tmpl w:val="908AA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B82DA0"/>
    <w:multiLevelType w:val="hybridMultilevel"/>
    <w:tmpl w:val="05969ADA"/>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35476A"/>
    <w:multiLevelType w:val="hybridMultilevel"/>
    <w:tmpl w:val="D42C2FD6"/>
    <w:lvl w:ilvl="0" w:tplc="623AA514">
      <w:start w:val="1"/>
      <w:numFmt w:val="bullet"/>
      <w:lvlText w:val=""/>
      <w:lvlJc w:val="left"/>
      <w:pPr>
        <w:tabs>
          <w:tab w:val="num" w:pos="360"/>
        </w:tabs>
        <w:ind w:left="360" w:hanging="360"/>
      </w:pPr>
      <w:rPr>
        <w:rFonts w:ascii="Symbol" w:hAnsi="Symbol" w:hint="default"/>
        <w:color w:val="4F81BD"/>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67556B"/>
    <w:multiLevelType w:val="hybridMultilevel"/>
    <w:tmpl w:val="8608849A"/>
    <w:lvl w:ilvl="0" w:tplc="623AA514">
      <w:start w:val="1"/>
      <w:numFmt w:val="bullet"/>
      <w:lvlText w:val=""/>
      <w:lvlJc w:val="left"/>
      <w:pPr>
        <w:tabs>
          <w:tab w:val="num" w:pos="360"/>
        </w:tabs>
        <w:ind w:left="360" w:hanging="360"/>
      </w:pPr>
      <w:rPr>
        <w:rFonts w:ascii="Symbol" w:hAnsi="Symbol" w:hint="default"/>
        <w:color w:val="4F81BD"/>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405BC4"/>
    <w:multiLevelType w:val="hybridMultilevel"/>
    <w:tmpl w:val="65F60350"/>
    <w:lvl w:ilvl="0" w:tplc="623AA514">
      <w:start w:val="1"/>
      <w:numFmt w:val="bullet"/>
      <w:lvlText w:val=""/>
      <w:lvlJc w:val="left"/>
      <w:pPr>
        <w:tabs>
          <w:tab w:val="num" w:pos="360"/>
        </w:tabs>
        <w:ind w:left="360" w:hanging="360"/>
      </w:pPr>
      <w:rPr>
        <w:rFonts w:ascii="Symbol" w:hAnsi="Symbol" w:hint="default"/>
        <w:color w:val="4F81BD"/>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233EE8"/>
    <w:multiLevelType w:val="hybridMultilevel"/>
    <w:tmpl w:val="0DD4C97A"/>
    <w:lvl w:ilvl="0" w:tplc="623AA514">
      <w:start w:val="1"/>
      <w:numFmt w:val="bullet"/>
      <w:lvlText w:val=""/>
      <w:lvlJc w:val="left"/>
      <w:pPr>
        <w:tabs>
          <w:tab w:val="num" w:pos="360"/>
        </w:tabs>
        <w:ind w:left="360" w:hanging="360"/>
      </w:pPr>
      <w:rPr>
        <w:rFonts w:ascii="Symbol" w:hAnsi="Symbol" w:hint="default"/>
        <w:color w:val="4F81BD"/>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7E27C7"/>
    <w:multiLevelType w:val="hybridMultilevel"/>
    <w:tmpl w:val="93FCD1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E5604A"/>
    <w:multiLevelType w:val="hybridMultilevel"/>
    <w:tmpl w:val="DCCE8E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E66A87"/>
    <w:multiLevelType w:val="hybridMultilevel"/>
    <w:tmpl w:val="225EE356"/>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8A5720D"/>
    <w:multiLevelType w:val="hybridMultilevel"/>
    <w:tmpl w:val="4A90E99C"/>
    <w:lvl w:ilvl="0" w:tplc="FFFFFFFF">
      <w:start w:val="1"/>
      <w:numFmt w:val="bullet"/>
      <w:lvlText w:val=""/>
      <w:lvlJc w:val="left"/>
      <w:pPr>
        <w:tabs>
          <w:tab w:val="num" w:pos="360"/>
        </w:tabs>
        <w:ind w:left="36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D1F4779"/>
    <w:multiLevelType w:val="hybridMultilevel"/>
    <w:tmpl w:val="3B1274DA"/>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D40218D"/>
    <w:multiLevelType w:val="hybridMultilevel"/>
    <w:tmpl w:val="267A6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F84AFE"/>
    <w:multiLevelType w:val="hybridMultilevel"/>
    <w:tmpl w:val="BACEE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EA7C52"/>
    <w:multiLevelType w:val="hybridMultilevel"/>
    <w:tmpl w:val="3E36EF8E"/>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93510D"/>
    <w:multiLevelType w:val="hybridMultilevel"/>
    <w:tmpl w:val="58DA0320"/>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F5638B"/>
    <w:multiLevelType w:val="hybridMultilevel"/>
    <w:tmpl w:val="11E002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9D12A7"/>
    <w:multiLevelType w:val="hybridMultilevel"/>
    <w:tmpl w:val="ACB637E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817778A"/>
    <w:multiLevelType w:val="hybridMultilevel"/>
    <w:tmpl w:val="625E0A04"/>
    <w:lvl w:ilvl="0" w:tplc="623AA514">
      <w:start w:val="1"/>
      <w:numFmt w:val="bullet"/>
      <w:lvlText w:val=""/>
      <w:lvlJc w:val="left"/>
      <w:pPr>
        <w:tabs>
          <w:tab w:val="num" w:pos="360"/>
        </w:tabs>
        <w:ind w:left="360" w:hanging="360"/>
      </w:pPr>
      <w:rPr>
        <w:rFonts w:ascii="Symbol" w:hAnsi="Symbol" w:hint="default"/>
        <w:color w:val="4F81BD"/>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425D9F"/>
    <w:multiLevelType w:val="hybridMultilevel"/>
    <w:tmpl w:val="D4181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027EBE"/>
    <w:multiLevelType w:val="hybridMultilevel"/>
    <w:tmpl w:val="C87004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F643ED"/>
    <w:multiLevelType w:val="hybridMultilevel"/>
    <w:tmpl w:val="2E8E79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4949DB"/>
    <w:multiLevelType w:val="hybridMultilevel"/>
    <w:tmpl w:val="3BDE1126"/>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BF46F9"/>
    <w:multiLevelType w:val="hybridMultilevel"/>
    <w:tmpl w:val="2280D6CC"/>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9E2AC9"/>
    <w:multiLevelType w:val="hybridMultilevel"/>
    <w:tmpl w:val="5240E854"/>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092430562">
    <w:abstractNumId w:val="38"/>
  </w:num>
  <w:num w:numId="2" w16cid:durableId="341247102">
    <w:abstractNumId w:val="11"/>
  </w:num>
  <w:num w:numId="3" w16cid:durableId="285894700">
    <w:abstractNumId w:val="24"/>
  </w:num>
  <w:num w:numId="4" w16cid:durableId="1648897978">
    <w:abstractNumId w:val="31"/>
  </w:num>
  <w:num w:numId="5" w16cid:durableId="1717315878">
    <w:abstractNumId w:val="25"/>
  </w:num>
  <w:num w:numId="6" w16cid:durableId="1615014058">
    <w:abstractNumId w:val="9"/>
  </w:num>
  <w:num w:numId="7" w16cid:durableId="693725810">
    <w:abstractNumId w:val="8"/>
  </w:num>
  <w:num w:numId="8" w16cid:durableId="108473358">
    <w:abstractNumId w:val="13"/>
  </w:num>
  <w:num w:numId="9" w16cid:durableId="953561698">
    <w:abstractNumId w:val="18"/>
  </w:num>
  <w:num w:numId="10" w16cid:durableId="1647927123">
    <w:abstractNumId w:val="19"/>
  </w:num>
  <w:num w:numId="11" w16cid:durableId="2095590196">
    <w:abstractNumId w:val="20"/>
  </w:num>
  <w:num w:numId="12" w16cid:durableId="458451054">
    <w:abstractNumId w:val="32"/>
  </w:num>
  <w:num w:numId="13" w16cid:durableId="937147">
    <w:abstractNumId w:val="14"/>
  </w:num>
  <w:num w:numId="14" w16cid:durableId="195583557">
    <w:abstractNumId w:val="17"/>
  </w:num>
  <w:num w:numId="15" w16cid:durableId="665325461">
    <w:abstractNumId w:val="23"/>
  </w:num>
  <w:num w:numId="16" w16cid:durableId="67192954">
    <w:abstractNumId w:val="10"/>
  </w:num>
  <w:num w:numId="17" w16cid:durableId="1811436344">
    <w:abstractNumId w:val="37"/>
  </w:num>
  <w:num w:numId="18" w16cid:durableId="1685597375">
    <w:abstractNumId w:val="29"/>
  </w:num>
  <w:num w:numId="19" w16cid:durableId="2073309824">
    <w:abstractNumId w:val="36"/>
  </w:num>
  <w:num w:numId="20" w16cid:durableId="1087262973">
    <w:abstractNumId w:val="5"/>
  </w:num>
  <w:num w:numId="21" w16cid:durableId="1906724519">
    <w:abstractNumId w:val="16"/>
  </w:num>
  <w:num w:numId="22" w16cid:durableId="1057976409">
    <w:abstractNumId w:val="28"/>
  </w:num>
  <w:num w:numId="23" w16cid:durableId="1472553634">
    <w:abstractNumId w:val="1"/>
  </w:num>
  <w:num w:numId="24" w16cid:durableId="825052891">
    <w:abstractNumId w:val="15"/>
  </w:num>
  <w:num w:numId="25" w16cid:durableId="742291181">
    <w:abstractNumId w:val="12"/>
  </w:num>
  <w:num w:numId="26" w16cid:durableId="962812859">
    <w:abstractNumId w:val="27"/>
  </w:num>
  <w:num w:numId="27" w16cid:durableId="929630126">
    <w:abstractNumId w:val="0"/>
  </w:num>
  <w:num w:numId="28" w16cid:durableId="683364104">
    <w:abstractNumId w:val="35"/>
  </w:num>
  <w:num w:numId="29" w16cid:durableId="360282819">
    <w:abstractNumId w:val="21"/>
  </w:num>
  <w:num w:numId="30" w16cid:durableId="1892424104">
    <w:abstractNumId w:val="33"/>
  </w:num>
  <w:num w:numId="31" w16cid:durableId="570700388">
    <w:abstractNumId w:val="3"/>
  </w:num>
  <w:num w:numId="32" w16cid:durableId="1349143556">
    <w:abstractNumId w:val="30"/>
  </w:num>
  <w:num w:numId="33" w16cid:durableId="658581701">
    <w:abstractNumId w:val="26"/>
  </w:num>
  <w:num w:numId="34" w16cid:durableId="266619923">
    <w:abstractNumId w:val="7"/>
  </w:num>
  <w:num w:numId="35" w16cid:durableId="865678683">
    <w:abstractNumId w:val="22"/>
  </w:num>
  <w:num w:numId="36" w16cid:durableId="249505683">
    <w:abstractNumId w:val="6"/>
  </w:num>
  <w:num w:numId="37" w16cid:durableId="636960331">
    <w:abstractNumId w:val="34"/>
  </w:num>
  <w:num w:numId="38" w16cid:durableId="1166436931">
    <w:abstractNumId w:val="2"/>
  </w:num>
  <w:num w:numId="39" w16cid:durableId="1631665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25A"/>
    <w:rsid w:val="00012D67"/>
    <w:rsid w:val="0002792C"/>
    <w:rsid w:val="000300A5"/>
    <w:rsid w:val="00040617"/>
    <w:rsid w:val="00065935"/>
    <w:rsid w:val="0008073A"/>
    <w:rsid w:val="000D45EA"/>
    <w:rsid w:val="000D5A86"/>
    <w:rsid w:val="00152243"/>
    <w:rsid w:val="00156897"/>
    <w:rsid w:val="001674A6"/>
    <w:rsid w:val="0017356A"/>
    <w:rsid w:val="00195B9C"/>
    <w:rsid w:val="001D56D2"/>
    <w:rsid w:val="001E2C65"/>
    <w:rsid w:val="001E327C"/>
    <w:rsid w:val="00267430"/>
    <w:rsid w:val="00277EC8"/>
    <w:rsid w:val="0029525A"/>
    <w:rsid w:val="00297296"/>
    <w:rsid w:val="002A20C7"/>
    <w:rsid w:val="002B1A29"/>
    <w:rsid w:val="002F5E74"/>
    <w:rsid w:val="00351E96"/>
    <w:rsid w:val="003922B9"/>
    <w:rsid w:val="003C5FE6"/>
    <w:rsid w:val="00404FD3"/>
    <w:rsid w:val="00416EA0"/>
    <w:rsid w:val="00435D8D"/>
    <w:rsid w:val="004513BD"/>
    <w:rsid w:val="00457A1F"/>
    <w:rsid w:val="0049510A"/>
    <w:rsid w:val="004A428C"/>
    <w:rsid w:val="004B3426"/>
    <w:rsid w:val="00503636"/>
    <w:rsid w:val="00506257"/>
    <w:rsid w:val="00523758"/>
    <w:rsid w:val="005600A7"/>
    <w:rsid w:val="00571C4C"/>
    <w:rsid w:val="00582F1E"/>
    <w:rsid w:val="005C5869"/>
    <w:rsid w:val="00612963"/>
    <w:rsid w:val="006335A7"/>
    <w:rsid w:val="0063D8E0"/>
    <w:rsid w:val="0064682C"/>
    <w:rsid w:val="00650F98"/>
    <w:rsid w:val="006616A2"/>
    <w:rsid w:val="006A4B4F"/>
    <w:rsid w:val="006E05ED"/>
    <w:rsid w:val="006E5CE0"/>
    <w:rsid w:val="006F4DA4"/>
    <w:rsid w:val="00715007"/>
    <w:rsid w:val="00754DB7"/>
    <w:rsid w:val="007671F3"/>
    <w:rsid w:val="007A45DB"/>
    <w:rsid w:val="007A54EB"/>
    <w:rsid w:val="007A702E"/>
    <w:rsid w:val="007D71C7"/>
    <w:rsid w:val="00800FA5"/>
    <w:rsid w:val="008052B7"/>
    <w:rsid w:val="008079BC"/>
    <w:rsid w:val="008430CB"/>
    <w:rsid w:val="0085371A"/>
    <w:rsid w:val="00891875"/>
    <w:rsid w:val="00896B30"/>
    <w:rsid w:val="008A516A"/>
    <w:rsid w:val="008A6A45"/>
    <w:rsid w:val="008B039D"/>
    <w:rsid w:val="009221EC"/>
    <w:rsid w:val="009434EB"/>
    <w:rsid w:val="00943647"/>
    <w:rsid w:val="00971ECE"/>
    <w:rsid w:val="00990BAA"/>
    <w:rsid w:val="009D562A"/>
    <w:rsid w:val="00A12219"/>
    <w:rsid w:val="00A433CB"/>
    <w:rsid w:val="00A43975"/>
    <w:rsid w:val="00AC4800"/>
    <w:rsid w:val="00AE3C73"/>
    <w:rsid w:val="00AE5EB5"/>
    <w:rsid w:val="00B115CD"/>
    <w:rsid w:val="00B31ED3"/>
    <w:rsid w:val="00B37694"/>
    <w:rsid w:val="00B47CEF"/>
    <w:rsid w:val="00B60797"/>
    <w:rsid w:val="00BC075D"/>
    <w:rsid w:val="00BC55A6"/>
    <w:rsid w:val="00BD7C24"/>
    <w:rsid w:val="00C0575B"/>
    <w:rsid w:val="00C3194B"/>
    <w:rsid w:val="00C359EF"/>
    <w:rsid w:val="00C45CB5"/>
    <w:rsid w:val="00C702C9"/>
    <w:rsid w:val="00C71E0E"/>
    <w:rsid w:val="00C87F49"/>
    <w:rsid w:val="00CA6C9A"/>
    <w:rsid w:val="00CD14B5"/>
    <w:rsid w:val="00CE4037"/>
    <w:rsid w:val="00CE646F"/>
    <w:rsid w:val="00D64FF2"/>
    <w:rsid w:val="00DF585D"/>
    <w:rsid w:val="00E1264D"/>
    <w:rsid w:val="00E319FF"/>
    <w:rsid w:val="00E51263"/>
    <w:rsid w:val="00E605BB"/>
    <w:rsid w:val="00EC3EE0"/>
    <w:rsid w:val="00EF3D79"/>
    <w:rsid w:val="00F05964"/>
    <w:rsid w:val="00F17532"/>
    <w:rsid w:val="00F74E06"/>
    <w:rsid w:val="00F773FB"/>
    <w:rsid w:val="00F913D6"/>
    <w:rsid w:val="00FA11DF"/>
    <w:rsid w:val="00FB3A48"/>
    <w:rsid w:val="00FC41F8"/>
    <w:rsid w:val="00FF5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16C6"/>
  <w15:docId w15:val="{5CCB87B4-14F8-4777-B7F3-1F765C7A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5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25A"/>
    <w:pPr>
      <w:ind w:left="720"/>
      <w:contextualSpacing/>
    </w:pPr>
  </w:style>
  <w:style w:type="table" w:styleId="TableGrid">
    <w:name w:val="Table Grid"/>
    <w:basedOn w:val="TableNormal"/>
    <w:uiPriority w:val="59"/>
    <w:rsid w:val="00BC55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00FA5"/>
    <w:pPr>
      <w:tabs>
        <w:tab w:val="center" w:pos="4680"/>
        <w:tab w:val="right" w:pos="9360"/>
      </w:tabs>
    </w:pPr>
  </w:style>
  <w:style w:type="character" w:customStyle="1" w:styleId="HeaderChar">
    <w:name w:val="Header Char"/>
    <w:basedOn w:val="DefaultParagraphFont"/>
    <w:link w:val="Header"/>
    <w:uiPriority w:val="99"/>
    <w:rsid w:val="00800FA5"/>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800FA5"/>
    <w:pPr>
      <w:tabs>
        <w:tab w:val="center" w:pos="4680"/>
        <w:tab w:val="right" w:pos="9360"/>
      </w:tabs>
    </w:pPr>
  </w:style>
  <w:style w:type="character" w:customStyle="1" w:styleId="FooterChar">
    <w:name w:val="Footer Char"/>
    <w:basedOn w:val="DefaultParagraphFont"/>
    <w:link w:val="Footer"/>
    <w:uiPriority w:val="99"/>
    <w:rsid w:val="00800FA5"/>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02792C"/>
    <w:rPr>
      <w:rFonts w:ascii="Tahoma" w:hAnsi="Tahoma" w:cs="Tahoma"/>
      <w:sz w:val="16"/>
      <w:szCs w:val="16"/>
    </w:rPr>
  </w:style>
  <w:style w:type="character" w:customStyle="1" w:styleId="BalloonTextChar">
    <w:name w:val="Balloon Text Char"/>
    <w:basedOn w:val="DefaultParagraphFont"/>
    <w:link w:val="BalloonText"/>
    <w:uiPriority w:val="99"/>
    <w:semiHidden/>
    <w:rsid w:val="0002792C"/>
    <w:rPr>
      <w:rFonts w:ascii="Tahoma" w:eastAsia="Times New Roman" w:hAnsi="Tahoma" w:cs="Tahoma"/>
      <w:sz w:val="16"/>
      <w:szCs w:val="16"/>
    </w:rPr>
  </w:style>
  <w:style w:type="paragraph" w:styleId="Revision">
    <w:name w:val="Revision"/>
    <w:hidden/>
    <w:uiPriority w:val="99"/>
    <w:semiHidden/>
    <w:rsid w:val="008079BC"/>
    <w:rPr>
      <w:rFonts w:ascii="Times New Roman" w:eastAsia="Times New Roman" w:hAnsi="Times New Roman"/>
      <w:sz w:val="24"/>
      <w:szCs w:val="24"/>
    </w:rPr>
  </w:style>
  <w:style w:type="paragraph" w:customStyle="1" w:styleId="Default">
    <w:name w:val="Default"/>
    <w:rsid w:val="0004061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13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Our Lady of Lourdes Pre-School</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of Lourdes Pre-School</dc:title>
  <dc:creator>user</dc:creator>
  <cp:lastModifiedBy>Our Lady of Lourdes Pre-School</cp:lastModifiedBy>
  <cp:revision>2</cp:revision>
  <cp:lastPrinted>2022-02-09T14:18:00Z</cp:lastPrinted>
  <dcterms:created xsi:type="dcterms:W3CDTF">2025-11-17T10:17:00Z</dcterms:created>
  <dcterms:modified xsi:type="dcterms:W3CDTF">2025-11-17T10:17:00Z</dcterms:modified>
</cp:coreProperties>
</file>